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765B" w14:textId="6240BEAE" w:rsidR="003D7C8D" w:rsidRPr="00DF7C7E" w:rsidRDefault="003D7C8D" w:rsidP="003D7C8D">
      <w:pPr>
        <w:jc w:val="center"/>
        <w:rPr>
          <w:b/>
          <w:bCs/>
          <w:sz w:val="28"/>
          <w:szCs w:val="28"/>
        </w:rPr>
      </w:pPr>
      <w:r w:rsidRPr="00DF7C7E">
        <w:rPr>
          <w:b/>
          <w:bCs/>
          <w:sz w:val="28"/>
          <w:szCs w:val="28"/>
        </w:rPr>
        <w:t>Crawley Parish Council</w:t>
      </w:r>
    </w:p>
    <w:p w14:paraId="1D6442C6" w14:textId="0A2660EF" w:rsidR="003D7C8D" w:rsidRPr="00DF7C7E" w:rsidRDefault="003D7C8D" w:rsidP="003D7C8D">
      <w:pPr>
        <w:jc w:val="center"/>
        <w:rPr>
          <w:b/>
          <w:bCs/>
          <w:sz w:val="28"/>
          <w:szCs w:val="28"/>
        </w:rPr>
      </w:pPr>
      <w:r w:rsidRPr="00DF7C7E">
        <w:rPr>
          <w:b/>
          <w:bCs/>
          <w:sz w:val="28"/>
          <w:szCs w:val="28"/>
        </w:rPr>
        <w:t>Minutes of meeting</w:t>
      </w:r>
      <w:r>
        <w:rPr>
          <w:b/>
          <w:bCs/>
          <w:sz w:val="28"/>
          <w:szCs w:val="28"/>
        </w:rPr>
        <w:t xml:space="preserve"> held at 7.30pm on</w:t>
      </w:r>
      <w:r w:rsidR="007906B2">
        <w:rPr>
          <w:b/>
          <w:bCs/>
          <w:sz w:val="28"/>
          <w:szCs w:val="28"/>
        </w:rPr>
        <w:t xml:space="preserve"> 2</w:t>
      </w:r>
      <w:r w:rsidR="00EB4491">
        <w:rPr>
          <w:b/>
          <w:bCs/>
          <w:sz w:val="28"/>
          <w:szCs w:val="28"/>
        </w:rPr>
        <w:t>2nd</w:t>
      </w:r>
      <w:r>
        <w:rPr>
          <w:b/>
          <w:bCs/>
          <w:sz w:val="28"/>
          <w:szCs w:val="28"/>
        </w:rPr>
        <w:t xml:space="preserve"> </w:t>
      </w:r>
      <w:r w:rsidR="00EB4491">
        <w:rPr>
          <w:b/>
          <w:bCs/>
          <w:sz w:val="28"/>
          <w:szCs w:val="28"/>
        </w:rPr>
        <w:t>Nov</w:t>
      </w:r>
      <w:r w:rsidR="00FD427E">
        <w:rPr>
          <w:b/>
          <w:bCs/>
          <w:sz w:val="28"/>
          <w:szCs w:val="28"/>
        </w:rPr>
        <w:t>ember</w:t>
      </w:r>
      <w:r w:rsidRPr="00DF7C7E">
        <w:rPr>
          <w:b/>
          <w:bCs/>
          <w:sz w:val="28"/>
          <w:szCs w:val="28"/>
        </w:rPr>
        <w:t xml:space="preserve"> 202</w:t>
      </w:r>
      <w:r>
        <w:rPr>
          <w:b/>
          <w:bCs/>
          <w:sz w:val="28"/>
          <w:szCs w:val="28"/>
        </w:rPr>
        <w:t>3 at The Lamb</w:t>
      </w:r>
    </w:p>
    <w:p w14:paraId="2A6264DF" w14:textId="77777777" w:rsidR="003D7C8D" w:rsidRDefault="003D7C8D" w:rsidP="003D7C8D"/>
    <w:p w14:paraId="1BC488AB" w14:textId="4F39E16D" w:rsidR="003D7C8D" w:rsidRDefault="003D7C8D" w:rsidP="003D7C8D">
      <w:r>
        <w:t xml:space="preserve">Present: Cllrs </w:t>
      </w:r>
      <w:r w:rsidR="007906B2">
        <w:t xml:space="preserve">Heather Northam </w:t>
      </w:r>
      <w:r>
        <w:t>(Chair),</w:t>
      </w:r>
      <w:r w:rsidRPr="00145E4E">
        <w:t xml:space="preserve"> </w:t>
      </w:r>
      <w:r w:rsidR="007906B2">
        <w:t xml:space="preserve">Colin Dingwall, </w:t>
      </w:r>
      <w:r>
        <w:t>Mark McCappin; Sheena Derry (Secretary); Sue Bremner-Milne (Treasurer);</w:t>
      </w:r>
      <w:r w:rsidR="00BD53F9">
        <w:t xml:space="preserve"> </w:t>
      </w:r>
      <w:r w:rsidR="002B040D">
        <w:t>Isabel</w:t>
      </w:r>
      <w:r w:rsidR="00EB4491">
        <w:t xml:space="preserve"> Webb, Michelle </w:t>
      </w:r>
      <w:r w:rsidR="00D335D0">
        <w:t>Hill</w:t>
      </w:r>
      <w:r w:rsidR="00EB4491">
        <w:t xml:space="preserve">, </w:t>
      </w:r>
      <w:r w:rsidRPr="00A46706">
        <w:t xml:space="preserve">Lewis Ross </w:t>
      </w:r>
      <w:r>
        <w:t>(parishioner</w:t>
      </w:r>
      <w:r w:rsidR="00EB4491">
        <w:t>s</w:t>
      </w:r>
      <w:r>
        <w:t>)</w:t>
      </w:r>
      <w:r w:rsidR="00EB4491">
        <w:t>; Liam Walker (WODC and OCC)</w:t>
      </w:r>
      <w:r>
        <w:t>.</w:t>
      </w:r>
    </w:p>
    <w:p w14:paraId="5DBBD0CD" w14:textId="54772FC5" w:rsidR="003D7C8D" w:rsidRDefault="003D7C8D" w:rsidP="003D7C8D">
      <w:r>
        <w:t xml:space="preserve">1. Apologies: </w:t>
      </w:r>
      <w:r w:rsidR="001D43DD">
        <w:t>None</w:t>
      </w:r>
    </w:p>
    <w:p w14:paraId="094629A9" w14:textId="131B6684" w:rsidR="003D7C8D" w:rsidRDefault="003D7C8D" w:rsidP="003D7C8D">
      <w:r>
        <w:t xml:space="preserve">2. The Minutes of the meeting held on </w:t>
      </w:r>
      <w:r w:rsidR="00FD427E">
        <w:t>2</w:t>
      </w:r>
      <w:r w:rsidR="00CC6309">
        <w:t>7</w:t>
      </w:r>
      <w:r w:rsidR="00CC6309" w:rsidRPr="00CC6309">
        <w:rPr>
          <w:vertAlign w:val="superscript"/>
        </w:rPr>
        <w:t>th</w:t>
      </w:r>
      <w:r w:rsidR="00CC6309">
        <w:t xml:space="preserve"> </w:t>
      </w:r>
      <w:r w:rsidR="00EB4491">
        <w:t>September</w:t>
      </w:r>
      <w:r>
        <w:t xml:space="preserve"> 2023 were approved. </w:t>
      </w:r>
    </w:p>
    <w:p w14:paraId="63B8DC0F" w14:textId="5E33DE89" w:rsidR="003D7C8D" w:rsidRDefault="003D7C8D" w:rsidP="003D7C8D">
      <w:r>
        <w:t>3. Declarations of interest: None.</w:t>
      </w:r>
    </w:p>
    <w:p w14:paraId="36498F4E" w14:textId="3B6A318A" w:rsidR="00EB4491" w:rsidRDefault="00EB4491" w:rsidP="003D7C8D">
      <w:r>
        <w:t>4. Co-option of new councillors. Two councillors, Graham Howkins and Tony Connell, have resigned since the last meeting and two parishioners put their names forward</w:t>
      </w:r>
      <w:r w:rsidR="00CF2002">
        <w:t>. There was no need for a by-election, so Isabel Webb and Michelle Hill were co-opted and Declaration of Acceptance forms signed.</w:t>
      </w:r>
    </w:p>
    <w:p w14:paraId="06ED1450" w14:textId="4DB1D71A" w:rsidR="003D7C8D" w:rsidRDefault="0049268E" w:rsidP="003D7C8D">
      <w:r>
        <w:t>5</w:t>
      </w:r>
      <w:r w:rsidR="003D7C8D">
        <w:t>. Matters Arising</w:t>
      </w:r>
    </w:p>
    <w:p w14:paraId="72BF7BB7" w14:textId="74CA40F5" w:rsidR="00CF2002" w:rsidRDefault="00CF2002" w:rsidP="00CF2002">
      <w:pPr>
        <w:pStyle w:val="ListParagraph"/>
        <w:numPr>
          <w:ilvl w:val="0"/>
          <w:numId w:val="12"/>
        </w:numPr>
      </w:pPr>
      <w:r>
        <w:t>Approval was given to pay costs for HN and MM to attend a training course on planning, and for HN to attend a first aid training course.</w:t>
      </w:r>
    </w:p>
    <w:p w14:paraId="2237D3F8" w14:textId="73AD2DD1" w:rsidR="00CF2002" w:rsidRDefault="0049268E" w:rsidP="00CF2002">
      <w:pPr>
        <w:pStyle w:val="ListParagraph"/>
        <w:numPr>
          <w:ilvl w:val="0"/>
          <w:numId w:val="12"/>
        </w:numPr>
      </w:pPr>
      <w:r>
        <w:t xml:space="preserve">Waste from clearing out Showell Brook has largely been cleared by filling personal green waste bins. In the longer term it was suggested we should ask if UBICO could collect it (as they do </w:t>
      </w:r>
      <w:r w:rsidR="00D335D0">
        <w:t>after</w:t>
      </w:r>
      <w:r>
        <w:t xml:space="preserve"> litter picks</w:t>
      </w:r>
      <w:r w:rsidR="00D335D0">
        <w:t>) or</w:t>
      </w:r>
      <w:r>
        <w:t xml:space="preserve"> use the churchyard bin.</w:t>
      </w:r>
    </w:p>
    <w:p w14:paraId="399DAA1A" w14:textId="076ABA3A" w:rsidR="0049268E" w:rsidRDefault="0049268E" w:rsidP="00CF2002">
      <w:pPr>
        <w:pStyle w:val="ListParagraph"/>
        <w:numPr>
          <w:ilvl w:val="0"/>
          <w:numId w:val="12"/>
        </w:numPr>
      </w:pPr>
      <w:r>
        <w:t>SD reported that the website domain name has successfully been transferred to the parish council.</w:t>
      </w:r>
    </w:p>
    <w:p w14:paraId="4DF42BC7" w14:textId="207124E0" w:rsidR="00FD2538" w:rsidRDefault="0049268E" w:rsidP="00FD2538">
      <w:r>
        <w:t>6</w:t>
      </w:r>
      <w:r w:rsidR="006A7E40">
        <w:t>. Parishioners’ Matters</w:t>
      </w:r>
    </w:p>
    <w:p w14:paraId="04361B04" w14:textId="01A8DAD7" w:rsidR="0049268E" w:rsidRDefault="0049268E" w:rsidP="0049268E">
      <w:pPr>
        <w:pStyle w:val="ListParagraph"/>
        <w:numPr>
          <w:ilvl w:val="0"/>
          <w:numId w:val="13"/>
        </w:numPr>
      </w:pPr>
      <w:r>
        <w:t>Rob Helyar has brought to our attention that vehicles are being parked, or driven onto the nature reserve area at the top of Leafield Hill, close to where the bee orchids and other important wildflowers grow. It was suggested we might erect posts to prevent this, but that would probably involve OCC Highways, so for the moment we will monitor the situation.</w:t>
      </w:r>
    </w:p>
    <w:p w14:paraId="4F7A7BF1" w14:textId="31057412" w:rsidR="003D7C8D" w:rsidRDefault="0049268E" w:rsidP="003D7C8D">
      <w:r>
        <w:t>7</w:t>
      </w:r>
      <w:r w:rsidR="003D7C8D">
        <w:t>. District Council Report</w:t>
      </w:r>
      <w:r w:rsidR="00F305CD">
        <w:t xml:space="preserve"> (</w:t>
      </w:r>
      <w:r>
        <w:t>CD</w:t>
      </w:r>
      <w:r w:rsidR="00F305CD">
        <w:t>)</w:t>
      </w:r>
    </w:p>
    <w:p w14:paraId="349C88B2" w14:textId="320C9CAC" w:rsidR="00C374F1" w:rsidRDefault="0049268E" w:rsidP="003D7C8D">
      <w:pPr>
        <w:pStyle w:val="ListParagraph"/>
        <w:numPr>
          <w:ilvl w:val="0"/>
          <w:numId w:val="2"/>
        </w:numPr>
      </w:pPr>
      <w:r>
        <w:t>WODC now has a 5-year land supply for housing, so should not be at the mercy of speculative planning applications.</w:t>
      </w:r>
    </w:p>
    <w:p w14:paraId="728B9DEF" w14:textId="77777777" w:rsidR="0049268E" w:rsidRDefault="0049268E" w:rsidP="003D7C8D">
      <w:r>
        <w:t>8</w:t>
      </w:r>
      <w:r w:rsidR="003D7C8D">
        <w:t>. County Council Report</w:t>
      </w:r>
      <w:r w:rsidR="00C04E49">
        <w:t xml:space="preserve"> (LW)</w:t>
      </w:r>
    </w:p>
    <w:p w14:paraId="4E1EF6A4" w14:textId="6E7313A8" w:rsidR="003D7C8D" w:rsidRDefault="0049268E" w:rsidP="0049268E">
      <w:pPr>
        <w:pStyle w:val="ListParagraph"/>
        <w:numPr>
          <w:ilvl w:val="0"/>
          <w:numId w:val="2"/>
        </w:numPr>
      </w:pPr>
      <w:r>
        <w:t xml:space="preserve">LW attended the initial meeting of </w:t>
      </w:r>
      <w:r w:rsidR="008D5C86">
        <w:t>a working group for</w:t>
      </w:r>
      <w:r w:rsidR="008D5C86" w:rsidRPr="008D5C86">
        <w:t xml:space="preserve"> </w:t>
      </w:r>
      <w:r w:rsidR="008D5C86">
        <w:t>area weight restrictions for HGVs in the Windrush Valley and Henley. He thinks that either WiVTAG or representatives of affected parish councils will be invited to attend.</w:t>
      </w:r>
    </w:p>
    <w:p w14:paraId="7DB26B94" w14:textId="24296C49" w:rsidR="008D5C86" w:rsidRDefault="008D5C86" w:rsidP="0049268E">
      <w:pPr>
        <w:pStyle w:val="ListParagraph"/>
        <w:numPr>
          <w:ilvl w:val="0"/>
          <w:numId w:val="2"/>
        </w:numPr>
      </w:pPr>
      <w:r>
        <w:t>OCC has been pushed to release the feasibility study for a railway line between Witney and Oxford. It estimated that it would cost about £9</w:t>
      </w:r>
      <w:r w:rsidR="002B040D">
        <w:t>00</w:t>
      </w:r>
      <w:r>
        <w:t xml:space="preserve"> million excluding the purchase of land. OCC are focussing on the Cotswold Line, making it a dual line from </w:t>
      </w:r>
      <w:r w:rsidR="00773F71">
        <w:t>Wolvercote</w:t>
      </w:r>
      <w:r>
        <w:t xml:space="preserve"> to Hanborough, with an estimated cost of £120 million.</w:t>
      </w:r>
    </w:p>
    <w:p w14:paraId="700310E4" w14:textId="412C5A8B" w:rsidR="000F5F6B" w:rsidRDefault="00816EDB" w:rsidP="000F5F6B">
      <w:r>
        <w:t>9</w:t>
      </w:r>
      <w:r w:rsidR="003D7C8D">
        <w:t>. Treasurer’s Report</w:t>
      </w:r>
      <w:r w:rsidR="005D1B3F">
        <w:t xml:space="preserve"> </w:t>
      </w:r>
      <w:r w:rsidR="000F5F6B">
        <w:t>(</w:t>
      </w:r>
      <w:r w:rsidR="005D1B3F">
        <w:t>SB-M</w:t>
      </w:r>
      <w:r w:rsidR="000F5F6B">
        <w:t>).</w:t>
      </w:r>
      <w:r w:rsidR="005D1B3F">
        <w:t xml:space="preserve"> </w:t>
      </w:r>
      <w:r w:rsidR="000F5F6B">
        <w:t>There was no formal report.</w:t>
      </w:r>
    </w:p>
    <w:p w14:paraId="0457AA28" w14:textId="0D54D114" w:rsidR="00E277D9" w:rsidRDefault="00D204F4" w:rsidP="000F5F6B">
      <w:pPr>
        <w:pStyle w:val="ListParagraph"/>
        <w:numPr>
          <w:ilvl w:val="0"/>
          <w:numId w:val="9"/>
        </w:numPr>
      </w:pPr>
      <w:r>
        <w:lastRenderedPageBreak/>
        <w:t xml:space="preserve">SB-M </w:t>
      </w:r>
      <w:r w:rsidR="000F5F6B">
        <w:t>requested clarification and Minuting of the processes of approving (1) expenditure and (2) payments. If something is identified in a budget, then that payment is approved when the budget is approved. Other expenditure should be approved before payment is made. Recurring payments (e.g. coffee after a litter pick or Remembrance Service) up to £50 may be approved by two councillors who are present</w:t>
      </w:r>
      <w:r w:rsidR="00816EDB">
        <w:t>.</w:t>
      </w:r>
    </w:p>
    <w:p w14:paraId="4AA34024" w14:textId="697D20E0" w:rsidR="004921BE" w:rsidRDefault="00816EDB" w:rsidP="004921BE">
      <w:pPr>
        <w:pStyle w:val="ListParagraph"/>
        <w:numPr>
          <w:ilvl w:val="0"/>
          <w:numId w:val="9"/>
        </w:numPr>
      </w:pPr>
      <w:r>
        <w:t>Dual authorisation is not available with HSBC for bank transfers. SB-M gets round this by email authorisations to leave an audit trail. There are other ongoing issues with HSBC and it is hoped that if we can change bank dual authorisation will be available. MH said that the Social Committee had moved to Lloyds Bank. SB-M to investigate.</w:t>
      </w:r>
    </w:p>
    <w:p w14:paraId="2FBB8CE2" w14:textId="1775CC70" w:rsidR="00816EDB" w:rsidRDefault="004921BE" w:rsidP="004921BE">
      <w:r>
        <w:t xml:space="preserve">10. “Ownership” of the firework display. </w:t>
      </w:r>
      <w:r w:rsidR="00816EDB">
        <w:t xml:space="preserve">SB-M requested clarification on the </w:t>
      </w:r>
      <w:r w:rsidR="00D335D0">
        <w:t xml:space="preserve">relationship between </w:t>
      </w:r>
      <w:r w:rsidR="00816EDB">
        <w:t xml:space="preserve">the </w:t>
      </w:r>
      <w:r w:rsidR="00D335D0">
        <w:t>s</w:t>
      </w:r>
      <w:r w:rsidR="00816EDB">
        <w:t xml:space="preserve">ocial </w:t>
      </w:r>
      <w:r w:rsidR="00D335D0">
        <w:t>c</w:t>
      </w:r>
      <w:r w:rsidR="00816EDB">
        <w:t>ommittee</w:t>
      </w:r>
      <w:r w:rsidR="00D335D0">
        <w:t xml:space="preserve"> and parish council regarding the firework display. This was to ensure that the insurance is valid for the event and that she can claim back VAT on the fireworks. It was confirmed that the social committee</w:t>
      </w:r>
      <w:r w:rsidR="00816EDB">
        <w:t xml:space="preserve"> is a working group on behalf of the parish Council.</w:t>
      </w:r>
    </w:p>
    <w:p w14:paraId="476A8B5E" w14:textId="69BA5149" w:rsidR="00816EDB" w:rsidRDefault="00816EDB" w:rsidP="007D7DE1">
      <w:r>
        <w:t>1</w:t>
      </w:r>
      <w:r w:rsidR="001F74B5">
        <w:t>1</w:t>
      </w:r>
      <w:r w:rsidR="007D7DE1">
        <w:t xml:space="preserve">. </w:t>
      </w:r>
      <w:r>
        <w:t>Witney infrastructure (MM)</w:t>
      </w:r>
      <w:r w:rsidR="004921BE">
        <w:t xml:space="preserve">. MM and HN have written two reports </w:t>
      </w:r>
      <w:r w:rsidR="00731996">
        <w:t xml:space="preserve">in relation to developer proposals for North Witney SDA </w:t>
      </w:r>
      <w:r w:rsidR="004921BE">
        <w:t xml:space="preserve">covering housing, roads, and flooding. The reports point to the need for promises in the current Local Plan to be honoured. If the housing developments go ahead then we must ensure the infrastructure is also completed </w:t>
      </w:r>
      <w:r w:rsidR="00731996">
        <w:t>(</w:t>
      </w:r>
      <w:r w:rsidR="004921BE">
        <w:t>Shores Green, Northern Distributor Road, and West End Link Road). There is a plan to get all affected councils (8 parish, 1 town) together to see where there is commonality and put together a working group. Working together is likely to have more impact.</w:t>
      </w:r>
    </w:p>
    <w:p w14:paraId="46B5F38C" w14:textId="5A821744" w:rsidR="00A73BB3" w:rsidRDefault="001D17E0" w:rsidP="001F74B5">
      <w:r>
        <w:t>1</w:t>
      </w:r>
      <w:r w:rsidR="001F74B5">
        <w:t>2</w:t>
      </w:r>
      <w:r w:rsidR="003D7C8D">
        <w:t>.</w:t>
      </w:r>
      <w:r w:rsidR="001F74B5">
        <w:t xml:space="preserve"> Town and Parish Councils Charter (MM, HN). OCC are looking to put in place a Charter, which will be “</w:t>
      </w:r>
      <w:r w:rsidR="001F74B5" w:rsidRPr="001F74B5">
        <w:t>a commitment of principles to support successful partnership working</w:t>
      </w:r>
      <w:r w:rsidR="001F74B5">
        <w:t>”. MM and HN attended an event to help shape the content of the Charter. All councillors are encouraged to complete a short survey about this before 10</w:t>
      </w:r>
      <w:r w:rsidR="001F74B5" w:rsidRPr="001F74B5">
        <w:rPr>
          <w:vertAlign w:val="superscript"/>
        </w:rPr>
        <w:t>th</w:t>
      </w:r>
      <w:r w:rsidR="001F74B5">
        <w:t xml:space="preserve"> December. A further consultation on the draft Charter will take place in January.</w:t>
      </w:r>
    </w:p>
    <w:p w14:paraId="280BD9E3" w14:textId="389C09F6" w:rsidR="003D7C8D" w:rsidRDefault="003D7C8D" w:rsidP="003D7C8D">
      <w:r>
        <w:t>1</w:t>
      </w:r>
      <w:r w:rsidR="00EB298D">
        <w:t>3</w:t>
      </w:r>
      <w:r>
        <w:t>. Future Dates</w:t>
      </w:r>
    </w:p>
    <w:p w14:paraId="0933E791" w14:textId="20021AE7" w:rsidR="001F74B5" w:rsidRDefault="001F74B5" w:rsidP="002162E8">
      <w:pPr>
        <w:rPr>
          <w:rFonts w:eastAsia="Arial" w:cstheme="minorHAnsi"/>
          <w:color w:val="000000"/>
          <w:lang w:eastAsia="en-GB"/>
        </w:rPr>
      </w:pPr>
      <w:r>
        <w:rPr>
          <w:rFonts w:eastAsia="Arial" w:cstheme="minorHAnsi"/>
          <w:color w:val="000000"/>
          <w:lang w:eastAsia="en-GB"/>
        </w:rPr>
        <w:t>20</w:t>
      </w:r>
      <w:r w:rsidRPr="001F74B5">
        <w:rPr>
          <w:rFonts w:eastAsia="Arial" w:cstheme="minorHAnsi"/>
          <w:color w:val="000000"/>
          <w:vertAlign w:val="superscript"/>
          <w:lang w:eastAsia="en-GB"/>
        </w:rPr>
        <w:t>th</w:t>
      </w:r>
      <w:r>
        <w:rPr>
          <w:rFonts w:eastAsia="Arial" w:cstheme="minorHAnsi"/>
          <w:color w:val="000000"/>
          <w:lang w:eastAsia="en-GB"/>
        </w:rPr>
        <w:t xml:space="preserve"> December – Carols in the village</w:t>
      </w:r>
    </w:p>
    <w:p w14:paraId="59BB36FA" w14:textId="4FFBC7FC" w:rsidR="002162E8" w:rsidRPr="002162E8" w:rsidRDefault="002162E8" w:rsidP="002162E8">
      <w:pPr>
        <w:rPr>
          <w:rFonts w:eastAsia="Arial" w:cstheme="minorHAnsi"/>
          <w:color w:val="000000"/>
          <w:lang w:eastAsia="en-GB"/>
        </w:rPr>
      </w:pPr>
      <w:r w:rsidRPr="002162E8">
        <w:rPr>
          <w:rFonts w:eastAsia="Arial" w:cstheme="minorHAnsi"/>
          <w:color w:val="000000"/>
          <w:lang w:eastAsia="en-GB"/>
        </w:rPr>
        <w:t>24</w:t>
      </w:r>
      <w:r w:rsidRPr="002162E8">
        <w:rPr>
          <w:rFonts w:eastAsia="Arial" w:cstheme="minorHAnsi"/>
          <w:color w:val="000000"/>
          <w:vertAlign w:val="superscript"/>
          <w:lang w:eastAsia="en-GB"/>
        </w:rPr>
        <w:t>th</w:t>
      </w:r>
      <w:r w:rsidRPr="002162E8">
        <w:rPr>
          <w:rFonts w:eastAsia="Arial" w:cstheme="minorHAnsi"/>
          <w:color w:val="000000"/>
          <w:lang w:eastAsia="en-GB"/>
        </w:rPr>
        <w:t xml:space="preserve"> January 2024 – PC Meeting</w:t>
      </w:r>
    </w:p>
    <w:p w14:paraId="33BD01C8" w14:textId="7FB9F479" w:rsidR="005F4E26" w:rsidRDefault="002162E8" w:rsidP="003D7C8D">
      <w:pPr>
        <w:rPr>
          <w:rFonts w:eastAsia="Arial" w:cstheme="minorHAnsi"/>
          <w:color w:val="000000"/>
          <w:lang w:eastAsia="en-GB"/>
        </w:rPr>
      </w:pPr>
      <w:r w:rsidRPr="002162E8">
        <w:rPr>
          <w:rFonts w:eastAsia="Arial" w:cstheme="minorHAnsi"/>
          <w:color w:val="000000"/>
          <w:lang w:eastAsia="en-GB"/>
        </w:rPr>
        <w:t>27</w:t>
      </w:r>
      <w:r w:rsidRPr="002162E8">
        <w:rPr>
          <w:rFonts w:eastAsia="Arial" w:cstheme="minorHAnsi"/>
          <w:color w:val="000000"/>
          <w:vertAlign w:val="superscript"/>
          <w:lang w:eastAsia="en-GB"/>
        </w:rPr>
        <w:t>th</w:t>
      </w:r>
      <w:r w:rsidRPr="002162E8">
        <w:rPr>
          <w:rFonts w:eastAsia="Arial" w:cstheme="minorHAnsi"/>
          <w:color w:val="000000"/>
          <w:lang w:eastAsia="en-GB"/>
        </w:rPr>
        <w:t xml:space="preserve"> March 2024 – PC Meeting</w:t>
      </w:r>
    </w:p>
    <w:p w14:paraId="175E5D87" w14:textId="6DAE6904" w:rsidR="001F74B5" w:rsidRDefault="001F74B5" w:rsidP="003D7C8D">
      <w:pPr>
        <w:rPr>
          <w:rFonts w:eastAsia="Arial" w:cstheme="minorHAnsi"/>
          <w:color w:val="000000"/>
          <w:lang w:eastAsia="en-GB"/>
        </w:rPr>
      </w:pPr>
      <w:r>
        <w:rPr>
          <w:rFonts w:eastAsia="Arial" w:cstheme="minorHAnsi"/>
          <w:color w:val="000000"/>
          <w:lang w:eastAsia="en-GB"/>
        </w:rPr>
        <w:t>22</w:t>
      </w:r>
      <w:r w:rsidRPr="001F74B5">
        <w:rPr>
          <w:rFonts w:eastAsia="Arial" w:cstheme="minorHAnsi"/>
          <w:color w:val="000000"/>
          <w:vertAlign w:val="superscript"/>
          <w:lang w:eastAsia="en-GB"/>
        </w:rPr>
        <w:t>nd</w:t>
      </w:r>
      <w:r>
        <w:rPr>
          <w:rFonts w:eastAsia="Arial" w:cstheme="minorHAnsi"/>
          <w:color w:val="000000"/>
          <w:lang w:eastAsia="en-GB"/>
        </w:rPr>
        <w:t xml:space="preserve"> May 2024 – PC Meeting</w:t>
      </w:r>
    </w:p>
    <w:p w14:paraId="280EF526" w14:textId="09BA7A4E" w:rsidR="001F74B5" w:rsidRDefault="001F74B5" w:rsidP="003D7C8D">
      <w:pPr>
        <w:rPr>
          <w:rFonts w:eastAsia="Arial" w:cstheme="minorHAnsi"/>
          <w:color w:val="000000"/>
          <w:lang w:eastAsia="en-GB"/>
        </w:rPr>
      </w:pPr>
      <w:r>
        <w:rPr>
          <w:rFonts w:eastAsia="Arial" w:cstheme="minorHAnsi"/>
          <w:color w:val="000000"/>
          <w:lang w:eastAsia="en-GB"/>
        </w:rPr>
        <w:t>24</w:t>
      </w:r>
      <w:r w:rsidRPr="001F74B5">
        <w:rPr>
          <w:rFonts w:eastAsia="Arial" w:cstheme="minorHAnsi"/>
          <w:color w:val="000000"/>
          <w:vertAlign w:val="superscript"/>
          <w:lang w:eastAsia="en-GB"/>
        </w:rPr>
        <w:t>th</w:t>
      </w:r>
      <w:r>
        <w:rPr>
          <w:rFonts w:eastAsia="Arial" w:cstheme="minorHAnsi"/>
          <w:color w:val="000000"/>
          <w:lang w:eastAsia="en-GB"/>
        </w:rPr>
        <w:t xml:space="preserve"> July 2024 - PC Meeting</w:t>
      </w:r>
    </w:p>
    <w:p w14:paraId="679D3994" w14:textId="10E50F3F" w:rsidR="001F74B5" w:rsidRDefault="001F74B5" w:rsidP="003D7C8D">
      <w:pPr>
        <w:rPr>
          <w:rFonts w:eastAsia="Arial" w:cstheme="minorHAnsi"/>
          <w:color w:val="000000"/>
          <w:lang w:eastAsia="en-GB"/>
        </w:rPr>
      </w:pPr>
      <w:r>
        <w:rPr>
          <w:rFonts w:eastAsia="Arial" w:cstheme="minorHAnsi"/>
          <w:color w:val="000000"/>
          <w:lang w:eastAsia="en-GB"/>
        </w:rPr>
        <w:t>25</w:t>
      </w:r>
      <w:r w:rsidRPr="001F74B5">
        <w:rPr>
          <w:rFonts w:eastAsia="Arial" w:cstheme="minorHAnsi"/>
          <w:color w:val="000000"/>
          <w:vertAlign w:val="superscript"/>
          <w:lang w:eastAsia="en-GB"/>
        </w:rPr>
        <w:t>th</w:t>
      </w:r>
      <w:r>
        <w:rPr>
          <w:rFonts w:eastAsia="Arial" w:cstheme="minorHAnsi"/>
          <w:color w:val="000000"/>
          <w:lang w:eastAsia="en-GB"/>
        </w:rPr>
        <w:t xml:space="preserve"> September 2024 - PC Meeting</w:t>
      </w:r>
    </w:p>
    <w:p w14:paraId="4CDF7727" w14:textId="326D24B6" w:rsidR="001F74B5" w:rsidRPr="009C68C5" w:rsidRDefault="001F74B5" w:rsidP="003D7C8D">
      <w:pPr>
        <w:rPr>
          <w:rFonts w:eastAsia="Arial" w:cstheme="minorHAnsi"/>
          <w:color w:val="000000"/>
          <w:lang w:eastAsia="en-GB"/>
        </w:rPr>
      </w:pPr>
      <w:r>
        <w:rPr>
          <w:rFonts w:eastAsia="Arial" w:cstheme="minorHAnsi"/>
          <w:color w:val="000000"/>
          <w:lang w:eastAsia="en-GB"/>
        </w:rPr>
        <w:t>27</w:t>
      </w:r>
      <w:r w:rsidRPr="001F74B5">
        <w:rPr>
          <w:rFonts w:eastAsia="Arial" w:cstheme="minorHAnsi"/>
          <w:color w:val="000000"/>
          <w:vertAlign w:val="superscript"/>
          <w:lang w:eastAsia="en-GB"/>
        </w:rPr>
        <w:t>th</w:t>
      </w:r>
      <w:r>
        <w:rPr>
          <w:rFonts w:eastAsia="Arial" w:cstheme="minorHAnsi"/>
          <w:color w:val="000000"/>
          <w:lang w:eastAsia="en-GB"/>
        </w:rPr>
        <w:t xml:space="preserve"> November 2024 - PC Meeting</w:t>
      </w:r>
    </w:p>
    <w:p w14:paraId="7C2FC6C6" w14:textId="64861814" w:rsidR="003D7C8D" w:rsidRDefault="003D7C8D" w:rsidP="003D7C8D">
      <w:r>
        <w:t>1</w:t>
      </w:r>
      <w:r w:rsidR="00D335D0">
        <w:t>4</w:t>
      </w:r>
      <w:r>
        <w:t>. AOB</w:t>
      </w:r>
    </w:p>
    <w:p w14:paraId="7D785838" w14:textId="0B9B637B" w:rsidR="00365A0B" w:rsidRDefault="00E9732A" w:rsidP="003E333B">
      <w:pPr>
        <w:pStyle w:val="ListParagraph"/>
        <w:numPr>
          <w:ilvl w:val="0"/>
          <w:numId w:val="4"/>
        </w:numPr>
      </w:pPr>
      <w:r>
        <w:t>CD reported that he had attended the funeral of Andrew Ba</w:t>
      </w:r>
      <w:r w:rsidR="006015F2">
        <w:t>sso</w:t>
      </w:r>
      <w:r>
        <w:t>n.</w:t>
      </w:r>
    </w:p>
    <w:p w14:paraId="430489DA" w14:textId="4121D5D8" w:rsidR="00CE6E3A" w:rsidRDefault="00E9732A" w:rsidP="003E333B">
      <w:pPr>
        <w:pStyle w:val="ListParagraph"/>
        <w:numPr>
          <w:ilvl w:val="0"/>
          <w:numId w:val="4"/>
        </w:numPr>
      </w:pPr>
      <w:r>
        <w:t>SD attended a training course on thermal imaging cameras. It is hoped that the PC may be able to borrow a camera to use around the village to show people where their houses are losing heat. HN and MH are happy to help.</w:t>
      </w:r>
    </w:p>
    <w:p w14:paraId="01A31C61" w14:textId="6E8F3F82" w:rsidR="00A95B8B" w:rsidRDefault="00E9732A" w:rsidP="007A40F6">
      <w:pPr>
        <w:pStyle w:val="ListParagraph"/>
        <w:numPr>
          <w:ilvl w:val="0"/>
          <w:numId w:val="4"/>
        </w:numPr>
      </w:pPr>
      <w:r>
        <w:t>HN requested that we start future PC meetings at the earlier time of 7pm, which was agreed.</w:t>
      </w:r>
    </w:p>
    <w:p w14:paraId="25443DE0" w14:textId="20FE2EE3" w:rsidR="007A40F6" w:rsidRDefault="00E9732A" w:rsidP="007A40F6">
      <w:pPr>
        <w:pStyle w:val="ListParagraph"/>
        <w:numPr>
          <w:ilvl w:val="0"/>
          <w:numId w:val="4"/>
        </w:numPr>
      </w:pPr>
      <w:r>
        <w:lastRenderedPageBreak/>
        <w:t>HN has obtained a copy of Model Standing Orders and will look at putting something in place for Crawley. It was agreed that we should review, and if necessary</w:t>
      </w:r>
      <w:r w:rsidR="00D335D0" w:rsidRPr="00D335D0">
        <w:t xml:space="preserve"> </w:t>
      </w:r>
      <w:r w:rsidR="00D335D0">
        <w:t>update</w:t>
      </w:r>
      <w:r>
        <w:t>, our various policies (Code of Conduct, Risk Assessment, Emergency Plan, GDPR etc)</w:t>
      </w:r>
      <w:r w:rsidR="002B040D">
        <w:t>.</w:t>
      </w:r>
    </w:p>
    <w:p w14:paraId="0A706976" w14:textId="07569800" w:rsidR="00D335D0" w:rsidRDefault="00D335D0" w:rsidP="007A40F6">
      <w:pPr>
        <w:pStyle w:val="ListParagraph"/>
        <w:numPr>
          <w:ilvl w:val="0"/>
          <w:numId w:val="4"/>
        </w:numPr>
      </w:pPr>
      <w:r>
        <w:t>SD will contact James Walker to ask him to give the new councillors a Crawley Village email address and ask if he can change the email addresses of secretary and treasurer to clerk and RFO.</w:t>
      </w:r>
    </w:p>
    <w:sectPr w:rsidR="00D335D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F38C" w14:textId="77777777" w:rsidR="007F25CF" w:rsidRDefault="007F25CF" w:rsidP="00CB3FA6">
      <w:pPr>
        <w:spacing w:after="0" w:line="240" w:lineRule="auto"/>
      </w:pPr>
      <w:r>
        <w:separator/>
      </w:r>
    </w:p>
  </w:endnote>
  <w:endnote w:type="continuationSeparator" w:id="0">
    <w:p w14:paraId="6221AAB3" w14:textId="77777777" w:rsidR="007F25CF" w:rsidRDefault="007F25CF" w:rsidP="00CB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2A1F" w14:textId="77777777" w:rsidR="005A3725" w:rsidRDefault="005A3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739F" w14:textId="77777777" w:rsidR="005A3725" w:rsidRDefault="005A3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7F03" w14:textId="77777777" w:rsidR="005A3725" w:rsidRDefault="005A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5642" w14:textId="77777777" w:rsidR="007F25CF" w:rsidRDefault="007F25CF" w:rsidP="00CB3FA6">
      <w:pPr>
        <w:spacing w:after="0" w:line="240" w:lineRule="auto"/>
      </w:pPr>
      <w:r>
        <w:separator/>
      </w:r>
    </w:p>
  </w:footnote>
  <w:footnote w:type="continuationSeparator" w:id="0">
    <w:p w14:paraId="7090F85C" w14:textId="77777777" w:rsidR="007F25CF" w:rsidRDefault="007F25CF" w:rsidP="00CB3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BB98" w14:textId="77777777" w:rsidR="005A3725" w:rsidRDefault="005A3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445251"/>
      <w:docPartObj>
        <w:docPartGallery w:val="Watermarks"/>
        <w:docPartUnique/>
      </w:docPartObj>
    </w:sdtPr>
    <w:sdtContent>
      <w:p w14:paraId="269A49BA" w14:textId="5B1C7092" w:rsidR="00CB3FA6" w:rsidRDefault="00000000">
        <w:pPr>
          <w:pStyle w:val="Header"/>
        </w:pPr>
        <w:r>
          <w:rPr>
            <w:noProof/>
          </w:rPr>
          <w:pict w14:anchorId="590A2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7D8C" w14:textId="77777777" w:rsidR="005A3725" w:rsidRDefault="005A3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FBE"/>
    <w:multiLevelType w:val="hybridMultilevel"/>
    <w:tmpl w:val="CE0E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E16FD"/>
    <w:multiLevelType w:val="hybridMultilevel"/>
    <w:tmpl w:val="545E2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504A13"/>
    <w:multiLevelType w:val="hybridMultilevel"/>
    <w:tmpl w:val="FDC88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057174"/>
    <w:multiLevelType w:val="hybridMultilevel"/>
    <w:tmpl w:val="7B5E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84607"/>
    <w:multiLevelType w:val="hybridMultilevel"/>
    <w:tmpl w:val="807E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53EC5"/>
    <w:multiLevelType w:val="hybridMultilevel"/>
    <w:tmpl w:val="8644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557AC"/>
    <w:multiLevelType w:val="hybridMultilevel"/>
    <w:tmpl w:val="5F46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D7EE4"/>
    <w:multiLevelType w:val="hybridMultilevel"/>
    <w:tmpl w:val="AD52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C7DD4"/>
    <w:multiLevelType w:val="hybridMultilevel"/>
    <w:tmpl w:val="1B26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F1DF8"/>
    <w:multiLevelType w:val="hybridMultilevel"/>
    <w:tmpl w:val="E4A2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953F7C"/>
    <w:multiLevelType w:val="hybridMultilevel"/>
    <w:tmpl w:val="6BDC5D2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6D5E781E"/>
    <w:multiLevelType w:val="hybridMultilevel"/>
    <w:tmpl w:val="CD9C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4B2762"/>
    <w:multiLevelType w:val="hybridMultilevel"/>
    <w:tmpl w:val="4698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041999">
    <w:abstractNumId w:val="5"/>
  </w:num>
  <w:num w:numId="2" w16cid:durableId="955791347">
    <w:abstractNumId w:val="4"/>
  </w:num>
  <w:num w:numId="3" w16cid:durableId="1815172662">
    <w:abstractNumId w:val="6"/>
  </w:num>
  <w:num w:numId="4" w16cid:durableId="1973830860">
    <w:abstractNumId w:val="12"/>
  </w:num>
  <w:num w:numId="5" w16cid:durableId="230237908">
    <w:abstractNumId w:val="11"/>
  </w:num>
  <w:num w:numId="6" w16cid:durableId="1616519736">
    <w:abstractNumId w:val="1"/>
  </w:num>
  <w:num w:numId="7" w16cid:durableId="1800489439">
    <w:abstractNumId w:val="2"/>
  </w:num>
  <w:num w:numId="8" w16cid:durableId="1405687430">
    <w:abstractNumId w:val="7"/>
  </w:num>
  <w:num w:numId="9" w16cid:durableId="1216235726">
    <w:abstractNumId w:val="10"/>
  </w:num>
  <w:num w:numId="10" w16cid:durableId="1249466618">
    <w:abstractNumId w:val="8"/>
  </w:num>
  <w:num w:numId="11" w16cid:durableId="1040277603">
    <w:abstractNumId w:val="0"/>
  </w:num>
  <w:num w:numId="12" w16cid:durableId="143010745">
    <w:abstractNumId w:val="3"/>
  </w:num>
  <w:num w:numId="13" w16cid:durableId="13218902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8D"/>
    <w:rsid w:val="00005AB7"/>
    <w:rsid w:val="00016D76"/>
    <w:rsid w:val="00020AAC"/>
    <w:rsid w:val="00026F39"/>
    <w:rsid w:val="00027E51"/>
    <w:rsid w:val="00032D13"/>
    <w:rsid w:val="00034048"/>
    <w:rsid w:val="00034C14"/>
    <w:rsid w:val="000412DB"/>
    <w:rsid w:val="00043AA5"/>
    <w:rsid w:val="00047502"/>
    <w:rsid w:val="00057EFE"/>
    <w:rsid w:val="00057F4F"/>
    <w:rsid w:val="00064CC8"/>
    <w:rsid w:val="00074D1F"/>
    <w:rsid w:val="00083494"/>
    <w:rsid w:val="000864B7"/>
    <w:rsid w:val="00090F61"/>
    <w:rsid w:val="00094F8A"/>
    <w:rsid w:val="000953A6"/>
    <w:rsid w:val="000962A9"/>
    <w:rsid w:val="000A0B91"/>
    <w:rsid w:val="000A0D3D"/>
    <w:rsid w:val="000A12C0"/>
    <w:rsid w:val="000A13D8"/>
    <w:rsid w:val="000A36D7"/>
    <w:rsid w:val="000B6E89"/>
    <w:rsid w:val="000C7F10"/>
    <w:rsid w:val="000C7F55"/>
    <w:rsid w:val="000D4F6B"/>
    <w:rsid w:val="000D5437"/>
    <w:rsid w:val="000D5830"/>
    <w:rsid w:val="000D5BBE"/>
    <w:rsid w:val="000D63F0"/>
    <w:rsid w:val="000D723F"/>
    <w:rsid w:val="000D7FEE"/>
    <w:rsid w:val="000E77E7"/>
    <w:rsid w:val="000F179F"/>
    <w:rsid w:val="000F21A4"/>
    <w:rsid w:val="000F256D"/>
    <w:rsid w:val="000F2EFE"/>
    <w:rsid w:val="000F5F6B"/>
    <w:rsid w:val="000F6ED2"/>
    <w:rsid w:val="0010001E"/>
    <w:rsid w:val="00100883"/>
    <w:rsid w:val="00107765"/>
    <w:rsid w:val="00110D3E"/>
    <w:rsid w:val="00110FFF"/>
    <w:rsid w:val="001243E7"/>
    <w:rsid w:val="001259B8"/>
    <w:rsid w:val="00132C41"/>
    <w:rsid w:val="001401D4"/>
    <w:rsid w:val="00142A53"/>
    <w:rsid w:val="00163AE4"/>
    <w:rsid w:val="00166D2B"/>
    <w:rsid w:val="001731B2"/>
    <w:rsid w:val="0018091A"/>
    <w:rsid w:val="00181E08"/>
    <w:rsid w:val="001837AE"/>
    <w:rsid w:val="00184901"/>
    <w:rsid w:val="00186B91"/>
    <w:rsid w:val="00190C06"/>
    <w:rsid w:val="001A1337"/>
    <w:rsid w:val="001A60D2"/>
    <w:rsid w:val="001A7A0C"/>
    <w:rsid w:val="001A7C7E"/>
    <w:rsid w:val="001B160B"/>
    <w:rsid w:val="001C0C81"/>
    <w:rsid w:val="001C4BDD"/>
    <w:rsid w:val="001D17E0"/>
    <w:rsid w:val="001D1828"/>
    <w:rsid w:val="001D2C80"/>
    <w:rsid w:val="001D2E3C"/>
    <w:rsid w:val="001D312F"/>
    <w:rsid w:val="001D43DD"/>
    <w:rsid w:val="001D5F41"/>
    <w:rsid w:val="001D6576"/>
    <w:rsid w:val="001D67B0"/>
    <w:rsid w:val="001E1BB1"/>
    <w:rsid w:val="001E1D24"/>
    <w:rsid w:val="001F6F7B"/>
    <w:rsid w:val="001F74B5"/>
    <w:rsid w:val="00201F99"/>
    <w:rsid w:val="00202F7A"/>
    <w:rsid w:val="002040B1"/>
    <w:rsid w:val="0020534A"/>
    <w:rsid w:val="00206EBC"/>
    <w:rsid w:val="00210222"/>
    <w:rsid w:val="00212413"/>
    <w:rsid w:val="002162E8"/>
    <w:rsid w:val="002220AF"/>
    <w:rsid w:val="00223B8D"/>
    <w:rsid w:val="00232310"/>
    <w:rsid w:val="00232A85"/>
    <w:rsid w:val="002332EC"/>
    <w:rsid w:val="002358BE"/>
    <w:rsid w:val="00242AF9"/>
    <w:rsid w:val="0025029D"/>
    <w:rsid w:val="00250F22"/>
    <w:rsid w:val="00254089"/>
    <w:rsid w:val="00254F63"/>
    <w:rsid w:val="002569BB"/>
    <w:rsid w:val="00263D20"/>
    <w:rsid w:val="0026688E"/>
    <w:rsid w:val="002721F7"/>
    <w:rsid w:val="00273584"/>
    <w:rsid w:val="0027478A"/>
    <w:rsid w:val="002979FD"/>
    <w:rsid w:val="002A04E9"/>
    <w:rsid w:val="002B040D"/>
    <w:rsid w:val="002B3F1E"/>
    <w:rsid w:val="002B3FAC"/>
    <w:rsid w:val="002B51B4"/>
    <w:rsid w:val="002B6F05"/>
    <w:rsid w:val="002C6FBA"/>
    <w:rsid w:val="002D6093"/>
    <w:rsid w:val="002E19AD"/>
    <w:rsid w:val="002E784D"/>
    <w:rsid w:val="002F1277"/>
    <w:rsid w:val="002F1A59"/>
    <w:rsid w:val="002F5655"/>
    <w:rsid w:val="00312693"/>
    <w:rsid w:val="0031405F"/>
    <w:rsid w:val="00315B9E"/>
    <w:rsid w:val="0031745B"/>
    <w:rsid w:val="00317576"/>
    <w:rsid w:val="00317AE9"/>
    <w:rsid w:val="00323793"/>
    <w:rsid w:val="00330229"/>
    <w:rsid w:val="00332FF5"/>
    <w:rsid w:val="003339F9"/>
    <w:rsid w:val="00333C89"/>
    <w:rsid w:val="003416E8"/>
    <w:rsid w:val="00350413"/>
    <w:rsid w:val="00352505"/>
    <w:rsid w:val="003532FF"/>
    <w:rsid w:val="003559F7"/>
    <w:rsid w:val="00363875"/>
    <w:rsid w:val="00365A0B"/>
    <w:rsid w:val="0037403F"/>
    <w:rsid w:val="00384ACC"/>
    <w:rsid w:val="00385EEC"/>
    <w:rsid w:val="0039339A"/>
    <w:rsid w:val="00394B5D"/>
    <w:rsid w:val="003A03BE"/>
    <w:rsid w:val="003A22B7"/>
    <w:rsid w:val="003A28D2"/>
    <w:rsid w:val="003B00B0"/>
    <w:rsid w:val="003B0634"/>
    <w:rsid w:val="003B3BA0"/>
    <w:rsid w:val="003C07A3"/>
    <w:rsid w:val="003C4C02"/>
    <w:rsid w:val="003D7C8D"/>
    <w:rsid w:val="003E1EEC"/>
    <w:rsid w:val="003E237F"/>
    <w:rsid w:val="003E2E03"/>
    <w:rsid w:val="003E333B"/>
    <w:rsid w:val="003E5153"/>
    <w:rsid w:val="003F1DD3"/>
    <w:rsid w:val="003F5183"/>
    <w:rsid w:val="003F5962"/>
    <w:rsid w:val="00412F1A"/>
    <w:rsid w:val="00420CA8"/>
    <w:rsid w:val="004211BA"/>
    <w:rsid w:val="00421A5B"/>
    <w:rsid w:val="004255D3"/>
    <w:rsid w:val="00433B90"/>
    <w:rsid w:val="0044071C"/>
    <w:rsid w:val="0044095F"/>
    <w:rsid w:val="0044264B"/>
    <w:rsid w:val="00443B4D"/>
    <w:rsid w:val="00443EBD"/>
    <w:rsid w:val="00456868"/>
    <w:rsid w:val="0046110D"/>
    <w:rsid w:val="00473B4A"/>
    <w:rsid w:val="00475B66"/>
    <w:rsid w:val="00482F81"/>
    <w:rsid w:val="00484279"/>
    <w:rsid w:val="004921BE"/>
    <w:rsid w:val="004925E5"/>
    <w:rsid w:val="0049268E"/>
    <w:rsid w:val="004927DE"/>
    <w:rsid w:val="00494FB9"/>
    <w:rsid w:val="004951A1"/>
    <w:rsid w:val="00495F9F"/>
    <w:rsid w:val="004A3D86"/>
    <w:rsid w:val="004B08B2"/>
    <w:rsid w:val="004B4C77"/>
    <w:rsid w:val="004C0B78"/>
    <w:rsid w:val="004C3E87"/>
    <w:rsid w:val="004C48FA"/>
    <w:rsid w:val="004C7459"/>
    <w:rsid w:val="004E4EAD"/>
    <w:rsid w:val="004E7869"/>
    <w:rsid w:val="004F1B70"/>
    <w:rsid w:val="004F22BA"/>
    <w:rsid w:val="004F3868"/>
    <w:rsid w:val="00501239"/>
    <w:rsid w:val="00502632"/>
    <w:rsid w:val="005064C7"/>
    <w:rsid w:val="005103F4"/>
    <w:rsid w:val="0051107F"/>
    <w:rsid w:val="005135D5"/>
    <w:rsid w:val="00513B37"/>
    <w:rsid w:val="00514BFC"/>
    <w:rsid w:val="00523F3D"/>
    <w:rsid w:val="0052707F"/>
    <w:rsid w:val="00534878"/>
    <w:rsid w:val="005367CC"/>
    <w:rsid w:val="00536B1D"/>
    <w:rsid w:val="0054009B"/>
    <w:rsid w:val="00542CBF"/>
    <w:rsid w:val="00555226"/>
    <w:rsid w:val="005611E5"/>
    <w:rsid w:val="00561B59"/>
    <w:rsid w:val="005629BF"/>
    <w:rsid w:val="005734B0"/>
    <w:rsid w:val="005754FF"/>
    <w:rsid w:val="0057780E"/>
    <w:rsid w:val="005778ED"/>
    <w:rsid w:val="005831DE"/>
    <w:rsid w:val="00583C56"/>
    <w:rsid w:val="005871E7"/>
    <w:rsid w:val="005938DC"/>
    <w:rsid w:val="00593AC5"/>
    <w:rsid w:val="00595148"/>
    <w:rsid w:val="00595199"/>
    <w:rsid w:val="00595B08"/>
    <w:rsid w:val="005A19F9"/>
    <w:rsid w:val="005A3725"/>
    <w:rsid w:val="005A3A2E"/>
    <w:rsid w:val="005B05CA"/>
    <w:rsid w:val="005C1086"/>
    <w:rsid w:val="005C108E"/>
    <w:rsid w:val="005C5E1A"/>
    <w:rsid w:val="005C6868"/>
    <w:rsid w:val="005D1B3F"/>
    <w:rsid w:val="005D1FA5"/>
    <w:rsid w:val="005D3A54"/>
    <w:rsid w:val="005D466A"/>
    <w:rsid w:val="005F1A11"/>
    <w:rsid w:val="005F4E26"/>
    <w:rsid w:val="005F67EC"/>
    <w:rsid w:val="005F7147"/>
    <w:rsid w:val="0060032F"/>
    <w:rsid w:val="006015F2"/>
    <w:rsid w:val="00603FC6"/>
    <w:rsid w:val="00605FD0"/>
    <w:rsid w:val="00607411"/>
    <w:rsid w:val="00610F94"/>
    <w:rsid w:val="00613DCB"/>
    <w:rsid w:val="00617570"/>
    <w:rsid w:val="00626739"/>
    <w:rsid w:val="00626C71"/>
    <w:rsid w:val="006273A6"/>
    <w:rsid w:val="00634790"/>
    <w:rsid w:val="00636B1C"/>
    <w:rsid w:val="00636C01"/>
    <w:rsid w:val="00642026"/>
    <w:rsid w:val="00643CA8"/>
    <w:rsid w:val="00645839"/>
    <w:rsid w:val="006510D9"/>
    <w:rsid w:val="006648E7"/>
    <w:rsid w:val="006755F0"/>
    <w:rsid w:val="006756D7"/>
    <w:rsid w:val="00682E5E"/>
    <w:rsid w:val="00684C77"/>
    <w:rsid w:val="00686CA6"/>
    <w:rsid w:val="00692798"/>
    <w:rsid w:val="00693111"/>
    <w:rsid w:val="006A3902"/>
    <w:rsid w:val="006A7E1D"/>
    <w:rsid w:val="006A7E40"/>
    <w:rsid w:val="006C4451"/>
    <w:rsid w:val="006D0733"/>
    <w:rsid w:val="006D632D"/>
    <w:rsid w:val="006E20A3"/>
    <w:rsid w:val="006E6FC6"/>
    <w:rsid w:val="006E78D0"/>
    <w:rsid w:val="006F4ABE"/>
    <w:rsid w:val="007044F1"/>
    <w:rsid w:val="007054E2"/>
    <w:rsid w:val="00705F3E"/>
    <w:rsid w:val="00707D08"/>
    <w:rsid w:val="0072013B"/>
    <w:rsid w:val="00724184"/>
    <w:rsid w:val="00724C1C"/>
    <w:rsid w:val="00724DD2"/>
    <w:rsid w:val="00731996"/>
    <w:rsid w:val="00740D7B"/>
    <w:rsid w:val="00754150"/>
    <w:rsid w:val="00754BB8"/>
    <w:rsid w:val="00755BA0"/>
    <w:rsid w:val="0076361B"/>
    <w:rsid w:val="00773F71"/>
    <w:rsid w:val="00774F85"/>
    <w:rsid w:val="007878A5"/>
    <w:rsid w:val="007906B2"/>
    <w:rsid w:val="0079079C"/>
    <w:rsid w:val="00797ECD"/>
    <w:rsid w:val="007A3282"/>
    <w:rsid w:val="007A40C3"/>
    <w:rsid w:val="007A40F6"/>
    <w:rsid w:val="007A4581"/>
    <w:rsid w:val="007B097B"/>
    <w:rsid w:val="007B3AC1"/>
    <w:rsid w:val="007B7E69"/>
    <w:rsid w:val="007C039B"/>
    <w:rsid w:val="007C0EE7"/>
    <w:rsid w:val="007C523C"/>
    <w:rsid w:val="007D7DE1"/>
    <w:rsid w:val="007E1DD2"/>
    <w:rsid w:val="007E45A3"/>
    <w:rsid w:val="007E4B76"/>
    <w:rsid w:val="007F01EF"/>
    <w:rsid w:val="007F25CF"/>
    <w:rsid w:val="007F4209"/>
    <w:rsid w:val="007F5D75"/>
    <w:rsid w:val="007F722D"/>
    <w:rsid w:val="00800224"/>
    <w:rsid w:val="00800698"/>
    <w:rsid w:val="0080229E"/>
    <w:rsid w:val="008035FE"/>
    <w:rsid w:val="00804C58"/>
    <w:rsid w:val="008060DA"/>
    <w:rsid w:val="00807B91"/>
    <w:rsid w:val="00815210"/>
    <w:rsid w:val="00816EDB"/>
    <w:rsid w:val="00825EDC"/>
    <w:rsid w:val="008277DB"/>
    <w:rsid w:val="008320C0"/>
    <w:rsid w:val="00832923"/>
    <w:rsid w:val="00833121"/>
    <w:rsid w:val="00833815"/>
    <w:rsid w:val="0084628D"/>
    <w:rsid w:val="00853ABE"/>
    <w:rsid w:val="00854DB0"/>
    <w:rsid w:val="00862097"/>
    <w:rsid w:val="008729DD"/>
    <w:rsid w:val="0087412D"/>
    <w:rsid w:val="0087614F"/>
    <w:rsid w:val="0087632E"/>
    <w:rsid w:val="00876472"/>
    <w:rsid w:val="00880581"/>
    <w:rsid w:val="00893338"/>
    <w:rsid w:val="00893DF4"/>
    <w:rsid w:val="008A06F1"/>
    <w:rsid w:val="008A3CC2"/>
    <w:rsid w:val="008A6027"/>
    <w:rsid w:val="008A786A"/>
    <w:rsid w:val="008B2AD6"/>
    <w:rsid w:val="008B51D9"/>
    <w:rsid w:val="008C47D9"/>
    <w:rsid w:val="008D5C86"/>
    <w:rsid w:val="008E7126"/>
    <w:rsid w:val="008E7258"/>
    <w:rsid w:val="008F2D7C"/>
    <w:rsid w:val="008F5C99"/>
    <w:rsid w:val="008F756B"/>
    <w:rsid w:val="00903263"/>
    <w:rsid w:val="00904CF2"/>
    <w:rsid w:val="009067DC"/>
    <w:rsid w:val="009072B3"/>
    <w:rsid w:val="009156D8"/>
    <w:rsid w:val="00926362"/>
    <w:rsid w:val="0093687B"/>
    <w:rsid w:val="00940882"/>
    <w:rsid w:val="009500B3"/>
    <w:rsid w:val="0095020D"/>
    <w:rsid w:val="00955EFA"/>
    <w:rsid w:val="009628BD"/>
    <w:rsid w:val="009630F3"/>
    <w:rsid w:val="009633BD"/>
    <w:rsid w:val="0096619D"/>
    <w:rsid w:val="009662B7"/>
    <w:rsid w:val="00967AD5"/>
    <w:rsid w:val="00973627"/>
    <w:rsid w:val="00976FF3"/>
    <w:rsid w:val="009834A8"/>
    <w:rsid w:val="00992D24"/>
    <w:rsid w:val="009A0900"/>
    <w:rsid w:val="009A119A"/>
    <w:rsid w:val="009A3453"/>
    <w:rsid w:val="009A47DF"/>
    <w:rsid w:val="009A7320"/>
    <w:rsid w:val="009B12D3"/>
    <w:rsid w:val="009B2A5F"/>
    <w:rsid w:val="009B2F75"/>
    <w:rsid w:val="009C2BCB"/>
    <w:rsid w:val="009C5363"/>
    <w:rsid w:val="009C68C5"/>
    <w:rsid w:val="009C7648"/>
    <w:rsid w:val="009D469E"/>
    <w:rsid w:val="009D4AE1"/>
    <w:rsid w:val="009D6AA3"/>
    <w:rsid w:val="009E3653"/>
    <w:rsid w:val="009E37F7"/>
    <w:rsid w:val="009E4402"/>
    <w:rsid w:val="009F0A59"/>
    <w:rsid w:val="009F12A9"/>
    <w:rsid w:val="00A00E3D"/>
    <w:rsid w:val="00A0273E"/>
    <w:rsid w:val="00A05CD5"/>
    <w:rsid w:val="00A061AC"/>
    <w:rsid w:val="00A10F30"/>
    <w:rsid w:val="00A115CA"/>
    <w:rsid w:val="00A118BF"/>
    <w:rsid w:val="00A15E64"/>
    <w:rsid w:val="00A214A5"/>
    <w:rsid w:val="00A27827"/>
    <w:rsid w:val="00A354C7"/>
    <w:rsid w:val="00A40560"/>
    <w:rsid w:val="00A405BD"/>
    <w:rsid w:val="00A464A4"/>
    <w:rsid w:val="00A53A39"/>
    <w:rsid w:val="00A601BF"/>
    <w:rsid w:val="00A703A7"/>
    <w:rsid w:val="00A70919"/>
    <w:rsid w:val="00A72D78"/>
    <w:rsid w:val="00A73BB3"/>
    <w:rsid w:val="00A75748"/>
    <w:rsid w:val="00A832FF"/>
    <w:rsid w:val="00A91AB3"/>
    <w:rsid w:val="00A95B8B"/>
    <w:rsid w:val="00AB6245"/>
    <w:rsid w:val="00AB779A"/>
    <w:rsid w:val="00AC5D1D"/>
    <w:rsid w:val="00AD75FD"/>
    <w:rsid w:val="00AD7CFE"/>
    <w:rsid w:val="00AF1ADB"/>
    <w:rsid w:val="00B030BF"/>
    <w:rsid w:val="00B074FF"/>
    <w:rsid w:val="00B075AD"/>
    <w:rsid w:val="00B1009C"/>
    <w:rsid w:val="00B117BB"/>
    <w:rsid w:val="00B13639"/>
    <w:rsid w:val="00B17CDB"/>
    <w:rsid w:val="00B20453"/>
    <w:rsid w:val="00B22F05"/>
    <w:rsid w:val="00B23D87"/>
    <w:rsid w:val="00B256D9"/>
    <w:rsid w:val="00B27D09"/>
    <w:rsid w:val="00B303D9"/>
    <w:rsid w:val="00B327E3"/>
    <w:rsid w:val="00B36091"/>
    <w:rsid w:val="00B4165C"/>
    <w:rsid w:val="00B46390"/>
    <w:rsid w:val="00B46E90"/>
    <w:rsid w:val="00B47EDD"/>
    <w:rsid w:val="00B51623"/>
    <w:rsid w:val="00B53F76"/>
    <w:rsid w:val="00B556A4"/>
    <w:rsid w:val="00B5624D"/>
    <w:rsid w:val="00B57C8E"/>
    <w:rsid w:val="00B60717"/>
    <w:rsid w:val="00B651E1"/>
    <w:rsid w:val="00B66067"/>
    <w:rsid w:val="00B72211"/>
    <w:rsid w:val="00B763A2"/>
    <w:rsid w:val="00B77F7D"/>
    <w:rsid w:val="00B81F46"/>
    <w:rsid w:val="00B82901"/>
    <w:rsid w:val="00B843E2"/>
    <w:rsid w:val="00B84BC1"/>
    <w:rsid w:val="00B84EDF"/>
    <w:rsid w:val="00B85844"/>
    <w:rsid w:val="00B9253F"/>
    <w:rsid w:val="00B94E14"/>
    <w:rsid w:val="00B95812"/>
    <w:rsid w:val="00BA10FA"/>
    <w:rsid w:val="00BA39D0"/>
    <w:rsid w:val="00BA692A"/>
    <w:rsid w:val="00BB1452"/>
    <w:rsid w:val="00BC1175"/>
    <w:rsid w:val="00BC574A"/>
    <w:rsid w:val="00BC577F"/>
    <w:rsid w:val="00BC7740"/>
    <w:rsid w:val="00BC7AF6"/>
    <w:rsid w:val="00BD08C0"/>
    <w:rsid w:val="00BD48D9"/>
    <w:rsid w:val="00BD53F9"/>
    <w:rsid w:val="00BE2072"/>
    <w:rsid w:val="00BF7CDA"/>
    <w:rsid w:val="00C03A68"/>
    <w:rsid w:val="00C04E49"/>
    <w:rsid w:val="00C0536B"/>
    <w:rsid w:val="00C068CE"/>
    <w:rsid w:val="00C10771"/>
    <w:rsid w:val="00C15385"/>
    <w:rsid w:val="00C16941"/>
    <w:rsid w:val="00C175E7"/>
    <w:rsid w:val="00C237C7"/>
    <w:rsid w:val="00C26126"/>
    <w:rsid w:val="00C31EE4"/>
    <w:rsid w:val="00C34232"/>
    <w:rsid w:val="00C374F1"/>
    <w:rsid w:val="00C3783F"/>
    <w:rsid w:val="00C41865"/>
    <w:rsid w:val="00C432F8"/>
    <w:rsid w:val="00C44A23"/>
    <w:rsid w:val="00C458D8"/>
    <w:rsid w:val="00C467B5"/>
    <w:rsid w:val="00C50658"/>
    <w:rsid w:val="00C52557"/>
    <w:rsid w:val="00C531E9"/>
    <w:rsid w:val="00C70EF9"/>
    <w:rsid w:val="00C75497"/>
    <w:rsid w:val="00C7553A"/>
    <w:rsid w:val="00C76584"/>
    <w:rsid w:val="00C765D7"/>
    <w:rsid w:val="00C82F1F"/>
    <w:rsid w:val="00C863D6"/>
    <w:rsid w:val="00C87625"/>
    <w:rsid w:val="00C92CFC"/>
    <w:rsid w:val="00C97A5A"/>
    <w:rsid w:val="00C97FB6"/>
    <w:rsid w:val="00CA2A5E"/>
    <w:rsid w:val="00CA3178"/>
    <w:rsid w:val="00CA40BC"/>
    <w:rsid w:val="00CB156B"/>
    <w:rsid w:val="00CB3FA6"/>
    <w:rsid w:val="00CB4DDD"/>
    <w:rsid w:val="00CB53F3"/>
    <w:rsid w:val="00CB628F"/>
    <w:rsid w:val="00CB799C"/>
    <w:rsid w:val="00CC0F89"/>
    <w:rsid w:val="00CC2BF6"/>
    <w:rsid w:val="00CC57FB"/>
    <w:rsid w:val="00CC6309"/>
    <w:rsid w:val="00CD0C18"/>
    <w:rsid w:val="00CD4C18"/>
    <w:rsid w:val="00CE09B3"/>
    <w:rsid w:val="00CE1065"/>
    <w:rsid w:val="00CE1D57"/>
    <w:rsid w:val="00CE2A07"/>
    <w:rsid w:val="00CE6A41"/>
    <w:rsid w:val="00CE6E3A"/>
    <w:rsid w:val="00CE7218"/>
    <w:rsid w:val="00CF2002"/>
    <w:rsid w:val="00CF316B"/>
    <w:rsid w:val="00CF797C"/>
    <w:rsid w:val="00D01400"/>
    <w:rsid w:val="00D0285F"/>
    <w:rsid w:val="00D10E70"/>
    <w:rsid w:val="00D10FE7"/>
    <w:rsid w:val="00D204F4"/>
    <w:rsid w:val="00D22324"/>
    <w:rsid w:val="00D2404F"/>
    <w:rsid w:val="00D2641A"/>
    <w:rsid w:val="00D32AA2"/>
    <w:rsid w:val="00D335D0"/>
    <w:rsid w:val="00D33F40"/>
    <w:rsid w:val="00D4621A"/>
    <w:rsid w:val="00D478DF"/>
    <w:rsid w:val="00D512A9"/>
    <w:rsid w:val="00D65AF4"/>
    <w:rsid w:val="00D72842"/>
    <w:rsid w:val="00D74037"/>
    <w:rsid w:val="00D77B78"/>
    <w:rsid w:val="00D83E35"/>
    <w:rsid w:val="00D873BD"/>
    <w:rsid w:val="00D91518"/>
    <w:rsid w:val="00D93418"/>
    <w:rsid w:val="00D960B1"/>
    <w:rsid w:val="00DA03D7"/>
    <w:rsid w:val="00DA6536"/>
    <w:rsid w:val="00DB067A"/>
    <w:rsid w:val="00DB2199"/>
    <w:rsid w:val="00DB3B01"/>
    <w:rsid w:val="00DB497F"/>
    <w:rsid w:val="00DB53B8"/>
    <w:rsid w:val="00DB546B"/>
    <w:rsid w:val="00DC1517"/>
    <w:rsid w:val="00DD4D7D"/>
    <w:rsid w:val="00DE23FA"/>
    <w:rsid w:val="00DE6DE1"/>
    <w:rsid w:val="00DF134C"/>
    <w:rsid w:val="00DF50C8"/>
    <w:rsid w:val="00DF7A67"/>
    <w:rsid w:val="00E01204"/>
    <w:rsid w:val="00E0603D"/>
    <w:rsid w:val="00E06A09"/>
    <w:rsid w:val="00E07A01"/>
    <w:rsid w:val="00E14005"/>
    <w:rsid w:val="00E22A56"/>
    <w:rsid w:val="00E2384E"/>
    <w:rsid w:val="00E2660B"/>
    <w:rsid w:val="00E277D9"/>
    <w:rsid w:val="00E27901"/>
    <w:rsid w:val="00E31948"/>
    <w:rsid w:val="00E357DD"/>
    <w:rsid w:val="00E4779D"/>
    <w:rsid w:val="00E5115D"/>
    <w:rsid w:val="00E54300"/>
    <w:rsid w:val="00E56100"/>
    <w:rsid w:val="00E62765"/>
    <w:rsid w:val="00E646D2"/>
    <w:rsid w:val="00E6559B"/>
    <w:rsid w:val="00E67F39"/>
    <w:rsid w:val="00E81E0E"/>
    <w:rsid w:val="00E83294"/>
    <w:rsid w:val="00E839BC"/>
    <w:rsid w:val="00E83D14"/>
    <w:rsid w:val="00E83E11"/>
    <w:rsid w:val="00E847DA"/>
    <w:rsid w:val="00E9732A"/>
    <w:rsid w:val="00E978EF"/>
    <w:rsid w:val="00EA2CBA"/>
    <w:rsid w:val="00EA512E"/>
    <w:rsid w:val="00EA57C3"/>
    <w:rsid w:val="00EA5C26"/>
    <w:rsid w:val="00EB298D"/>
    <w:rsid w:val="00EB4491"/>
    <w:rsid w:val="00EB58E3"/>
    <w:rsid w:val="00EC20EE"/>
    <w:rsid w:val="00EC2B35"/>
    <w:rsid w:val="00EC66B2"/>
    <w:rsid w:val="00EC6829"/>
    <w:rsid w:val="00ED153E"/>
    <w:rsid w:val="00ED5A14"/>
    <w:rsid w:val="00EE3860"/>
    <w:rsid w:val="00EE4A6E"/>
    <w:rsid w:val="00EF564D"/>
    <w:rsid w:val="00F04AEC"/>
    <w:rsid w:val="00F1176A"/>
    <w:rsid w:val="00F1301D"/>
    <w:rsid w:val="00F13081"/>
    <w:rsid w:val="00F174E3"/>
    <w:rsid w:val="00F23520"/>
    <w:rsid w:val="00F26877"/>
    <w:rsid w:val="00F305CD"/>
    <w:rsid w:val="00F43152"/>
    <w:rsid w:val="00F44BFF"/>
    <w:rsid w:val="00F507B8"/>
    <w:rsid w:val="00F57038"/>
    <w:rsid w:val="00F61E22"/>
    <w:rsid w:val="00F64272"/>
    <w:rsid w:val="00F65102"/>
    <w:rsid w:val="00F70109"/>
    <w:rsid w:val="00F7089B"/>
    <w:rsid w:val="00F7101C"/>
    <w:rsid w:val="00F711A9"/>
    <w:rsid w:val="00F75A7F"/>
    <w:rsid w:val="00F76F46"/>
    <w:rsid w:val="00F7740A"/>
    <w:rsid w:val="00F85F13"/>
    <w:rsid w:val="00F861ED"/>
    <w:rsid w:val="00F86C37"/>
    <w:rsid w:val="00F910B4"/>
    <w:rsid w:val="00F928AE"/>
    <w:rsid w:val="00F93BCA"/>
    <w:rsid w:val="00F940AC"/>
    <w:rsid w:val="00F954B4"/>
    <w:rsid w:val="00FA2777"/>
    <w:rsid w:val="00FB2C2D"/>
    <w:rsid w:val="00FB562E"/>
    <w:rsid w:val="00FB5832"/>
    <w:rsid w:val="00FC1984"/>
    <w:rsid w:val="00FD1CA1"/>
    <w:rsid w:val="00FD2538"/>
    <w:rsid w:val="00FD427E"/>
    <w:rsid w:val="00FD7058"/>
    <w:rsid w:val="00FD7EF9"/>
    <w:rsid w:val="00FE5317"/>
    <w:rsid w:val="00FE5C3D"/>
    <w:rsid w:val="00FF1269"/>
    <w:rsid w:val="00FF57E8"/>
    <w:rsid w:val="00FF596B"/>
    <w:rsid w:val="00FF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ED7BC"/>
  <w15:docId w15:val="{B227A50C-89FF-4273-B55F-21574DEB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8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8D"/>
    <w:pPr>
      <w:ind w:left="720"/>
      <w:contextualSpacing/>
    </w:pPr>
  </w:style>
  <w:style w:type="paragraph" w:styleId="Revision">
    <w:name w:val="Revision"/>
    <w:hidden/>
    <w:uiPriority w:val="99"/>
    <w:semiHidden/>
    <w:rsid w:val="00CD0C18"/>
    <w:pPr>
      <w:spacing w:after="0" w:line="240" w:lineRule="auto"/>
    </w:pPr>
    <w:rPr>
      <w:kern w:val="0"/>
      <w14:ligatures w14:val="none"/>
    </w:rPr>
  </w:style>
  <w:style w:type="character" w:styleId="Hyperlink">
    <w:name w:val="Hyperlink"/>
    <w:basedOn w:val="DefaultParagraphFont"/>
    <w:uiPriority w:val="99"/>
    <w:unhideWhenUsed/>
    <w:rsid w:val="00443EBD"/>
    <w:rPr>
      <w:color w:val="0563C1" w:themeColor="hyperlink"/>
      <w:u w:val="single"/>
    </w:rPr>
  </w:style>
  <w:style w:type="character" w:customStyle="1" w:styleId="UnresolvedMention1">
    <w:name w:val="Unresolved Mention1"/>
    <w:basedOn w:val="DefaultParagraphFont"/>
    <w:uiPriority w:val="99"/>
    <w:semiHidden/>
    <w:unhideWhenUsed/>
    <w:rsid w:val="00443EBD"/>
    <w:rPr>
      <w:color w:val="605E5C"/>
      <w:shd w:val="clear" w:color="auto" w:fill="E1DFDD"/>
    </w:rPr>
  </w:style>
  <w:style w:type="paragraph" w:styleId="Header">
    <w:name w:val="header"/>
    <w:basedOn w:val="Normal"/>
    <w:link w:val="HeaderChar"/>
    <w:uiPriority w:val="99"/>
    <w:unhideWhenUsed/>
    <w:rsid w:val="00CB3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FA6"/>
    <w:rPr>
      <w:kern w:val="0"/>
      <w14:ligatures w14:val="none"/>
    </w:rPr>
  </w:style>
  <w:style w:type="paragraph" w:styleId="Footer">
    <w:name w:val="footer"/>
    <w:basedOn w:val="Normal"/>
    <w:link w:val="FooterChar"/>
    <w:uiPriority w:val="99"/>
    <w:unhideWhenUsed/>
    <w:rsid w:val="00CB3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FA6"/>
    <w:rPr>
      <w:kern w:val="0"/>
      <w14:ligatures w14:val="none"/>
    </w:rPr>
  </w:style>
  <w:style w:type="paragraph" w:styleId="BalloonText">
    <w:name w:val="Balloon Text"/>
    <w:basedOn w:val="Normal"/>
    <w:link w:val="BalloonTextChar"/>
    <w:uiPriority w:val="99"/>
    <w:semiHidden/>
    <w:unhideWhenUsed/>
    <w:rsid w:val="00C97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FB6"/>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143338">
      <w:bodyDiv w:val="1"/>
      <w:marLeft w:val="0"/>
      <w:marRight w:val="0"/>
      <w:marTop w:val="0"/>
      <w:marBottom w:val="0"/>
      <w:divBdr>
        <w:top w:val="none" w:sz="0" w:space="0" w:color="auto"/>
        <w:left w:val="none" w:sz="0" w:space="0" w:color="auto"/>
        <w:bottom w:val="none" w:sz="0" w:space="0" w:color="auto"/>
        <w:right w:val="none" w:sz="0" w:space="0" w:color="auto"/>
      </w:divBdr>
      <w:divsChild>
        <w:div w:id="1166281398">
          <w:marLeft w:val="0"/>
          <w:marRight w:val="0"/>
          <w:marTop w:val="0"/>
          <w:marBottom w:val="0"/>
          <w:divBdr>
            <w:top w:val="none" w:sz="0" w:space="0" w:color="auto"/>
            <w:left w:val="none" w:sz="0" w:space="0" w:color="auto"/>
            <w:bottom w:val="none" w:sz="0" w:space="0" w:color="auto"/>
            <w:right w:val="none" w:sz="0" w:space="0" w:color="auto"/>
          </w:divBdr>
        </w:div>
      </w:divsChild>
    </w:div>
    <w:div w:id="17126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Derry</dc:creator>
  <cp:lastModifiedBy>Sheena Derry</cp:lastModifiedBy>
  <cp:revision>4</cp:revision>
  <dcterms:created xsi:type="dcterms:W3CDTF">2023-11-27T13:57:00Z</dcterms:created>
  <dcterms:modified xsi:type="dcterms:W3CDTF">2023-12-01T16:42:00Z</dcterms:modified>
</cp:coreProperties>
</file>