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062A" w14:textId="5DBA3401" w:rsidR="00A337AC" w:rsidRPr="00DF7C7E" w:rsidRDefault="00D74767" w:rsidP="006F7459">
      <w:pPr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>Crawley Parish Council</w:t>
      </w:r>
    </w:p>
    <w:p w14:paraId="2766F466" w14:textId="19623599" w:rsidR="00D74767" w:rsidRPr="00DF7C7E" w:rsidRDefault="00D74767" w:rsidP="00D74767">
      <w:pPr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>Minutes of meeting</w:t>
      </w:r>
      <w:r>
        <w:rPr>
          <w:b/>
          <w:bCs/>
          <w:sz w:val="28"/>
          <w:szCs w:val="28"/>
        </w:rPr>
        <w:t xml:space="preserve"> held at 7.30pm on</w:t>
      </w:r>
      <w:r w:rsidRPr="00DF7C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="00284831">
        <w:rPr>
          <w:b/>
          <w:bCs/>
          <w:sz w:val="28"/>
          <w:szCs w:val="28"/>
        </w:rPr>
        <w:t>3rd</w:t>
      </w:r>
      <w:r w:rsidR="00541EB3">
        <w:rPr>
          <w:b/>
          <w:bCs/>
          <w:sz w:val="28"/>
          <w:szCs w:val="28"/>
        </w:rPr>
        <w:t xml:space="preserve"> </w:t>
      </w:r>
      <w:r w:rsidR="00284831">
        <w:rPr>
          <w:b/>
          <w:bCs/>
          <w:sz w:val="28"/>
          <w:szCs w:val="28"/>
        </w:rPr>
        <w:t>Nov</w:t>
      </w:r>
      <w:r w:rsidR="009D348A">
        <w:rPr>
          <w:b/>
          <w:bCs/>
          <w:sz w:val="28"/>
          <w:szCs w:val="28"/>
        </w:rPr>
        <w:t>em</w:t>
      </w:r>
      <w:r w:rsidR="00306FC2">
        <w:rPr>
          <w:b/>
          <w:bCs/>
          <w:sz w:val="28"/>
          <w:szCs w:val="28"/>
        </w:rPr>
        <w:t>b</w:t>
      </w:r>
      <w:r w:rsidR="009D348A">
        <w:rPr>
          <w:b/>
          <w:bCs/>
          <w:sz w:val="28"/>
          <w:szCs w:val="28"/>
        </w:rPr>
        <w:t>er</w:t>
      </w:r>
      <w:r w:rsidRPr="00DF7C7E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2 at The Lamb</w:t>
      </w:r>
    </w:p>
    <w:p w14:paraId="33BAB669" w14:textId="77777777" w:rsidR="00D74767" w:rsidRDefault="00D74767" w:rsidP="00D74767"/>
    <w:p w14:paraId="1CF4AD51" w14:textId="07A016E2" w:rsidR="00D74767" w:rsidRDefault="00D74767" w:rsidP="00D74767">
      <w:r>
        <w:t xml:space="preserve">Present: </w:t>
      </w:r>
      <w:r w:rsidR="00FD63C4">
        <w:t xml:space="preserve">Cllrs </w:t>
      </w:r>
      <w:r w:rsidR="00145E4E" w:rsidRPr="00145E4E">
        <w:t>Graham Howkins</w:t>
      </w:r>
      <w:r w:rsidR="00145E4E">
        <w:t>,</w:t>
      </w:r>
      <w:r w:rsidR="00145E4E" w:rsidRPr="00145E4E">
        <w:t xml:space="preserve"> </w:t>
      </w:r>
      <w:r>
        <w:t xml:space="preserve">Mark </w:t>
      </w:r>
      <w:proofErr w:type="spellStart"/>
      <w:r>
        <w:t>McCappin</w:t>
      </w:r>
      <w:proofErr w:type="spellEnd"/>
      <w:r w:rsidR="00A02DB9">
        <w:t xml:space="preserve"> (acting Chair)</w:t>
      </w:r>
      <w:r>
        <w:t>, Tony Connell</w:t>
      </w:r>
      <w:r w:rsidR="00FD63C4">
        <w:t xml:space="preserve">, </w:t>
      </w:r>
      <w:r w:rsidR="00FD63C4" w:rsidRPr="00A46706">
        <w:t>Heather</w:t>
      </w:r>
      <w:r w:rsidR="00FD63C4">
        <w:t xml:space="preserve"> Northam</w:t>
      </w:r>
      <w:r w:rsidR="00D66145">
        <w:t>;</w:t>
      </w:r>
      <w:r>
        <w:t xml:space="preserve"> Sheena Derry</w:t>
      </w:r>
      <w:r w:rsidR="00541EB3">
        <w:t xml:space="preserve"> (Secretary)</w:t>
      </w:r>
      <w:r w:rsidR="00145E4E">
        <w:t>;</w:t>
      </w:r>
      <w:r>
        <w:t xml:space="preserve"> </w:t>
      </w:r>
      <w:r w:rsidR="00BC7C09">
        <w:t xml:space="preserve">Sue </w:t>
      </w:r>
      <w:proofErr w:type="spellStart"/>
      <w:r w:rsidR="00BC7C09">
        <w:t>Bremner</w:t>
      </w:r>
      <w:proofErr w:type="spellEnd"/>
      <w:r w:rsidR="00BC7C09">
        <w:t>-Milne</w:t>
      </w:r>
      <w:r w:rsidR="00D66145">
        <w:t xml:space="preserve"> (</w:t>
      </w:r>
      <w:r w:rsidR="00841259">
        <w:t>Treasurer</w:t>
      </w:r>
      <w:r w:rsidR="00D66145">
        <w:t>)</w:t>
      </w:r>
      <w:r w:rsidR="00BC7C09">
        <w:t xml:space="preserve">, </w:t>
      </w:r>
      <w:r w:rsidRPr="00A46706">
        <w:t>Lewis</w:t>
      </w:r>
      <w:r w:rsidR="00A46706" w:rsidRPr="00A46706">
        <w:t xml:space="preserve"> Ross</w:t>
      </w:r>
      <w:r w:rsidR="00145E4E">
        <w:t>,</w:t>
      </w:r>
      <w:r w:rsidRPr="00A46706">
        <w:t xml:space="preserve"> </w:t>
      </w:r>
      <w:r w:rsidR="00145E4E">
        <w:t>(parishioner)</w:t>
      </w:r>
      <w:r w:rsidR="00FD60E8">
        <w:t>.</w:t>
      </w:r>
    </w:p>
    <w:p w14:paraId="71A9C7BA" w14:textId="583B5310" w:rsidR="00D74767" w:rsidRDefault="00D74767" w:rsidP="00D74767">
      <w:r>
        <w:t xml:space="preserve">1. Apologies: </w:t>
      </w:r>
      <w:r w:rsidR="00CE5D12">
        <w:t>Cllrs Colin Dingwall (</w:t>
      </w:r>
      <w:r w:rsidR="00C43030">
        <w:t>PC, WODC)</w:t>
      </w:r>
      <w:r w:rsidR="00CE5D12">
        <w:t>, Liam Walker</w:t>
      </w:r>
      <w:r w:rsidR="00C43030">
        <w:t xml:space="preserve"> (OCC), Gill Hill (WODC).</w:t>
      </w:r>
    </w:p>
    <w:p w14:paraId="19601978" w14:textId="483897C4" w:rsidR="00D74767" w:rsidRDefault="00D74767" w:rsidP="00D74767">
      <w:r>
        <w:t xml:space="preserve">2. The Minutes of the meeting held on </w:t>
      </w:r>
      <w:r w:rsidR="00F0263A">
        <w:t>2</w:t>
      </w:r>
      <w:r w:rsidR="00C43030">
        <w:t>8</w:t>
      </w:r>
      <w:r w:rsidR="00567781" w:rsidRPr="00567781">
        <w:rPr>
          <w:vertAlign w:val="superscript"/>
        </w:rPr>
        <w:t>th</w:t>
      </w:r>
      <w:r w:rsidR="00567781">
        <w:t xml:space="preserve"> </w:t>
      </w:r>
      <w:r w:rsidR="00C43030">
        <w:t>September</w:t>
      </w:r>
      <w:r>
        <w:t xml:space="preserve"> 2022 were approved. </w:t>
      </w:r>
    </w:p>
    <w:p w14:paraId="16BDBD7B" w14:textId="312E9665" w:rsidR="00D74767" w:rsidRDefault="00D74767" w:rsidP="00D74767">
      <w:r>
        <w:t>3. Declarations of interest: None.</w:t>
      </w:r>
    </w:p>
    <w:p w14:paraId="134D6211" w14:textId="3D58D099" w:rsidR="00B5723D" w:rsidRPr="007D42EA" w:rsidRDefault="007A6F69" w:rsidP="00D74767">
      <w:pPr>
        <w:rPr>
          <w:b/>
        </w:rPr>
      </w:pPr>
      <w:r>
        <w:rPr>
          <w:bCs/>
        </w:rPr>
        <w:t>4</w:t>
      </w:r>
      <w:r w:rsidR="00B5723D">
        <w:rPr>
          <w:bCs/>
        </w:rPr>
        <w:t>. Matters Arising:</w:t>
      </w:r>
    </w:p>
    <w:p w14:paraId="17505BFA" w14:textId="1294CD65" w:rsidR="0059697E" w:rsidRDefault="00DD18EE" w:rsidP="0059697E">
      <w:pPr>
        <w:pStyle w:val="ListParagraph"/>
        <w:numPr>
          <w:ilvl w:val="0"/>
          <w:numId w:val="1"/>
        </w:numPr>
      </w:pPr>
      <w:r>
        <w:t xml:space="preserve">Crawley village is </w:t>
      </w:r>
      <w:r w:rsidR="0094518A">
        <w:t>on the list of villages to have a 20mph speed limit</w:t>
      </w:r>
      <w:r w:rsidR="004C182B">
        <w:t xml:space="preserve">, but it is likely to be at least 2024 before </w:t>
      </w:r>
      <w:r w:rsidR="00875DA0">
        <w:t>it is done</w:t>
      </w:r>
      <w:r w:rsidR="009D3CD5">
        <w:t>.</w:t>
      </w:r>
    </w:p>
    <w:p w14:paraId="0D58E08D" w14:textId="279062D1" w:rsidR="004F0E21" w:rsidRDefault="00695078" w:rsidP="00420443">
      <w:pPr>
        <w:pStyle w:val="ListParagraph"/>
        <w:numPr>
          <w:ilvl w:val="0"/>
          <w:numId w:val="1"/>
        </w:numPr>
      </w:pPr>
      <w:r>
        <w:t xml:space="preserve">SBM has accepted the quote to have the </w:t>
      </w:r>
      <w:r w:rsidR="00A77F10">
        <w:t>yew trees in the graveyard cut back</w:t>
      </w:r>
      <w:r w:rsidR="005B0DC2">
        <w:t xml:space="preserve"> but has not heard from the contr</w:t>
      </w:r>
      <w:r w:rsidR="00334796">
        <w:t>actor</w:t>
      </w:r>
      <w:r w:rsidR="00121750">
        <w:t>.</w:t>
      </w:r>
      <w:r w:rsidR="00334796">
        <w:t xml:space="preserve"> She will </w:t>
      </w:r>
      <w:r w:rsidR="006D6D6A">
        <w:t>follow</w:t>
      </w:r>
      <w:r w:rsidR="00334796">
        <w:t xml:space="preserve"> up.</w:t>
      </w:r>
    </w:p>
    <w:p w14:paraId="28E5ECDA" w14:textId="413D8EC5" w:rsidR="00D762C4" w:rsidRDefault="000B44F6" w:rsidP="00420443">
      <w:pPr>
        <w:pStyle w:val="ListParagraph"/>
        <w:numPr>
          <w:ilvl w:val="0"/>
          <w:numId w:val="1"/>
        </w:numPr>
      </w:pPr>
      <w:r>
        <w:t>Thames Water</w:t>
      </w:r>
      <w:r w:rsidR="003F0D52">
        <w:t xml:space="preserve"> now say that the repair to the foul sewer will not be done this year – it will be into 2023</w:t>
      </w:r>
      <w:r w:rsidR="002E316A">
        <w:t xml:space="preserve">. GH noted that he had reported </w:t>
      </w:r>
      <w:r w:rsidR="008702D4">
        <w:t>the blocked drains around the war memorial</w:t>
      </w:r>
      <w:r w:rsidR="00E06D10">
        <w:t xml:space="preserve"> on Fix My Street</w:t>
      </w:r>
      <w:r w:rsidR="008702D4">
        <w:t xml:space="preserve"> and had been told they would be repaired at the same time as the </w:t>
      </w:r>
      <w:r w:rsidR="00F14707">
        <w:t>sewer repairs</w:t>
      </w:r>
      <w:r w:rsidR="009E06C2">
        <w:t>.</w:t>
      </w:r>
      <w:r w:rsidR="006F0A31">
        <w:t xml:space="preserve"> MM thinks this is </w:t>
      </w:r>
      <w:r w:rsidR="00B00DDF">
        <w:t>unlikely</w:t>
      </w:r>
      <w:r w:rsidR="006F0A31">
        <w:t xml:space="preserve"> because OCC is responsible for</w:t>
      </w:r>
      <w:r w:rsidR="00E8071B">
        <w:t xml:space="preserve"> surface water drainage, and Thames Water for the foul sewer</w:t>
      </w:r>
      <w:r w:rsidR="00B00DDF">
        <w:t>.</w:t>
      </w:r>
    </w:p>
    <w:p w14:paraId="77F67CB3" w14:textId="44739715" w:rsidR="00802038" w:rsidRDefault="00841259" w:rsidP="00D74767">
      <w:r>
        <w:t>5</w:t>
      </w:r>
      <w:r w:rsidR="00D74767">
        <w:t xml:space="preserve">. </w:t>
      </w:r>
      <w:r>
        <w:t xml:space="preserve">There was no </w:t>
      </w:r>
      <w:r w:rsidR="00D74767">
        <w:t>District Councillor’s Report</w:t>
      </w:r>
      <w:r w:rsidR="001A6363">
        <w:t>.</w:t>
      </w:r>
    </w:p>
    <w:p w14:paraId="4D039425" w14:textId="17A9FE6D" w:rsidR="00C56359" w:rsidRDefault="00D74767" w:rsidP="00D74767">
      <w:r>
        <w:t xml:space="preserve">6. </w:t>
      </w:r>
      <w:r w:rsidR="00841259">
        <w:t xml:space="preserve">There was no </w:t>
      </w:r>
      <w:r w:rsidR="00333FC8">
        <w:t>County Councillor’s Report</w:t>
      </w:r>
      <w:r w:rsidR="00FD60E8">
        <w:t>.</w:t>
      </w:r>
    </w:p>
    <w:p w14:paraId="2225F213" w14:textId="6AC0D8E8" w:rsidR="007D08F1" w:rsidRDefault="009B19A4" w:rsidP="00D74767">
      <w:r>
        <w:t>7</w:t>
      </w:r>
      <w:r w:rsidR="00333FC8">
        <w:t>. Treasurer’s Report</w:t>
      </w:r>
      <w:r>
        <w:t>:</w:t>
      </w:r>
      <w:r w:rsidR="0060098A">
        <w:t xml:space="preserve"> Sue </w:t>
      </w:r>
      <w:proofErr w:type="spellStart"/>
      <w:r w:rsidR="0060098A">
        <w:t>Bremner</w:t>
      </w:r>
      <w:proofErr w:type="spellEnd"/>
      <w:r w:rsidR="0060098A">
        <w:t>-Milne</w:t>
      </w:r>
      <w:r w:rsidR="0096268E">
        <w:t>.</w:t>
      </w:r>
    </w:p>
    <w:p w14:paraId="4670521D" w14:textId="2488013A" w:rsidR="007D08F1" w:rsidRDefault="006D3967" w:rsidP="007D08F1">
      <w:pPr>
        <w:pStyle w:val="ListParagraph"/>
        <w:numPr>
          <w:ilvl w:val="0"/>
          <w:numId w:val="3"/>
        </w:numPr>
      </w:pPr>
      <w:r>
        <w:t>T</w:t>
      </w:r>
      <w:r w:rsidR="00190041">
        <w:t>he 2</w:t>
      </w:r>
      <w:r w:rsidR="00190041" w:rsidRPr="00190041">
        <w:rPr>
          <w:vertAlign w:val="superscript"/>
        </w:rPr>
        <w:t>nd</w:t>
      </w:r>
      <w:r w:rsidR="00190041">
        <w:t xml:space="preserve"> quarter report </w:t>
      </w:r>
      <w:r w:rsidR="00FB0750">
        <w:t>was circulated before the meeting</w:t>
      </w:r>
      <w:r w:rsidR="00921B0B">
        <w:t>.</w:t>
      </w:r>
      <w:r w:rsidR="004151B3">
        <w:t xml:space="preserve"> </w:t>
      </w:r>
      <w:r w:rsidR="006A7CD8">
        <w:t>On 30</w:t>
      </w:r>
      <w:r w:rsidR="006A7CD8" w:rsidRPr="006A7CD8">
        <w:rPr>
          <w:vertAlign w:val="superscript"/>
        </w:rPr>
        <w:t>th</w:t>
      </w:r>
      <w:r w:rsidR="006A7CD8">
        <w:t xml:space="preserve"> September, there was £3,313.29 in the Current Account, </w:t>
      </w:r>
      <w:r w:rsidR="00E72BD8">
        <w:t>£541.90 in the Deposit Account, and £361.22 in the Defibrillator Maintenance Account.</w:t>
      </w:r>
      <w:r w:rsidR="00BD21F6">
        <w:t xml:space="preserve"> The largest item</w:t>
      </w:r>
      <w:r w:rsidR="001972EB">
        <w:t>s</w:t>
      </w:r>
      <w:r w:rsidR="00BD21F6">
        <w:t xml:space="preserve"> of expenditure w</w:t>
      </w:r>
      <w:r w:rsidR="001972EB">
        <w:t xml:space="preserve">ere £900 for </w:t>
      </w:r>
      <w:r w:rsidR="008E0035">
        <w:t>restoration of the war memorial and £259 for insurance.</w:t>
      </w:r>
      <w:r w:rsidR="00BD21F6">
        <w:t xml:space="preserve"> </w:t>
      </w:r>
    </w:p>
    <w:p w14:paraId="6C24B1A0" w14:textId="2F12DE4B" w:rsidR="00E956C3" w:rsidRDefault="00EF63D8" w:rsidP="00E956C3">
      <w:pPr>
        <w:pStyle w:val="ListParagraph"/>
        <w:numPr>
          <w:ilvl w:val="0"/>
          <w:numId w:val="3"/>
        </w:numPr>
      </w:pPr>
      <w:r>
        <w:t>The first VAT claim has been paid</w:t>
      </w:r>
      <w:r w:rsidR="003A493D">
        <w:t>.</w:t>
      </w:r>
      <w:r w:rsidR="00C54679">
        <w:t xml:space="preserve"> This </w:t>
      </w:r>
      <w:r w:rsidR="009C6810">
        <w:t>amounted to £369.01 as we could claim for the last three years</w:t>
      </w:r>
      <w:r w:rsidR="00844A6F">
        <w:t>. It is anticipated that we should be able to claim about £100 p</w:t>
      </w:r>
      <w:r w:rsidR="00C03F36">
        <w:t>er year, which will be claimed on an annual basis</w:t>
      </w:r>
      <w:r w:rsidR="008B7981">
        <w:t>.</w:t>
      </w:r>
    </w:p>
    <w:p w14:paraId="577850FB" w14:textId="70D4FB60" w:rsidR="00616754" w:rsidRDefault="00F2505B" w:rsidP="00E956C3">
      <w:pPr>
        <w:pStyle w:val="ListParagraph"/>
        <w:numPr>
          <w:ilvl w:val="0"/>
          <w:numId w:val="3"/>
        </w:numPr>
      </w:pPr>
      <w:r>
        <w:t xml:space="preserve">SBM presented a draft budget for </w:t>
      </w:r>
      <w:r w:rsidR="00EC170B">
        <w:t xml:space="preserve">the next financial year. SD noted that </w:t>
      </w:r>
      <w:r w:rsidR="00C43B57">
        <w:t>we will need to pay for first aid and firework training before Bonfire Night next year</w:t>
      </w:r>
      <w:r w:rsidR="001C1978">
        <w:t>, so this will be added to the budget.</w:t>
      </w:r>
    </w:p>
    <w:p w14:paraId="7D242CD1" w14:textId="402E4396" w:rsidR="00DA3C1F" w:rsidRDefault="003C2B92" w:rsidP="00DA3C1F">
      <w:pPr>
        <w:pStyle w:val="ListParagraph"/>
        <w:numPr>
          <w:ilvl w:val="0"/>
          <w:numId w:val="3"/>
        </w:numPr>
      </w:pPr>
      <w:proofErr w:type="gramStart"/>
      <w:r>
        <w:t>On the basis of</w:t>
      </w:r>
      <w:proofErr w:type="gramEnd"/>
      <w:r>
        <w:t xml:space="preserve"> this budget, </w:t>
      </w:r>
      <w:r w:rsidR="00DA3C1F">
        <w:t>SBM suggested no increase in the Precept this year (£2,400). Proposed by GH, seconded by HN, with unanimous agreement.</w:t>
      </w:r>
    </w:p>
    <w:p w14:paraId="60721D1F" w14:textId="77777777" w:rsidR="00DA3C1F" w:rsidRDefault="00DA3C1F" w:rsidP="00DA3C1F">
      <w:pPr>
        <w:pStyle w:val="ListParagraph"/>
      </w:pPr>
    </w:p>
    <w:p w14:paraId="4E39A2D9" w14:textId="073921B1" w:rsidR="003924D7" w:rsidRDefault="003924D7" w:rsidP="003924D7">
      <w:r>
        <w:t xml:space="preserve">8. </w:t>
      </w:r>
      <w:r w:rsidR="003F55A1" w:rsidRPr="003F55A1">
        <w:t>Elections 2023 and the Coronation</w:t>
      </w:r>
      <w:r w:rsidR="003F55A1">
        <w:t xml:space="preserve">. As previously </w:t>
      </w:r>
      <w:r w:rsidR="009A0204">
        <w:t>reported,</w:t>
      </w:r>
      <w:r w:rsidR="003F55A1">
        <w:t xml:space="preserve"> </w:t>
      </w:r>
      <w:r w:rsidR="0057663E">
        <w:t>we have elections next year on 4</w:t>
      </w:r>
      <w:r w:rsidR="0057663E" w:rsidRPr="0057663E">
        <w:rPr>
          <w:vertAlign w:val="superscript"/>
        </w:rPr>
        <w:t>th</w:t>
      </w:r>
      <w:r w:rsidR="0057663E">
        <w:t xml:space="preserve"> May. </w:t>
      </w:r>
      <w:r w:rsidR="00FC61EC">
        <w:t>The Coronation is now scheduled for 6</w:t>
      </w:r>
      <w:r w:rsidR="00FC61EC" w:rsidRPr="00FC61EC">
        <w:rPr>
          <w:vertAlign w:val="superscript"/>
        </w:rPr>
        <w:t>th</w:t>
      </w:r>
      <w:r w:rsidR="00FC61EC">
        <w:t xml:space="preserve"> May and there </w:t>
      </w:r>
      <w:r w:rsidR="00893E91">
        <w:t>will</w:t>
      </w:r>
      <w:r w:rsidR="00FC61EC">
        <w:t xml:space="preserve"> be an extra Bank Holiday on </w:t>
      </w:r>
      <w:r w:rsidR="009A0204">
        <w:t>8</w:t>
      </w:r>
      <w:r w:rsidR="009A0204" w:rsidRPr="009A0204">
        <w:rPr>
          <w:vertAlign w:val="superscript"/>
        </w:rPr>
        <w:t>th</w:t>
      </w:r>
      <w:r w:rsidR="009A0204">
        <w:t xml:space="preserve"> May</w:t>
      </w:r>
      <w:r w:rsidR="00FC7388">
        <w:t xml:space="preserve">. This could delay </w:t>
      </w:r>
      <w:r w:rsidR="009E7BC1">
        <w:t xml:space="preserve">getting </w:t>
      </w:r>
      <w:r w:rsidR="002D7CD3">
        <w:t xml:space="preserve">some </w:t>
      </w:r>
      <w:r w:rsidR="009E7BC1">
        <w:t>election results finalised and reported</w:t>
      </w:r>
      <w:r w:rsidR="002D7CD3">
        <w:t xml:space="preserve">. It was noted that </w:t>
      </w:r>
      <w:r w:rsidR="009D681A">
        <w:t>officers remain in post until four days after elections</w:t>
      </w:r>
      <w:r w:rsidR="00B51005">
        <w:t xml:space="preserve"> (so</w:t>
      </w:r>
      <w:r w:rsidR="001A483E">
        <w:t xml:space="preserve"> over the Bank Holiday weekend)</w:t>
      </w:r>
      <w:r w:rsidR="009D681A">
        <w:t xml:space="preserve">, even if they are </w:t>
      </w:r>
      <w:r w:rsidR="00B51005">
        <w:t>standing down.</w:t>
      </w:r>
    </w:p>
    <w:p w14:paraId="0637C097" w14:textId="61CD25F6" w:rsidR="00E60121" w:rsidRDefault="003924D7" w:rsidP="00D74767">
      <w:r>
        <w:lastRenderedPageBreak/>
        <w:t>9</w:t>
      </w:r>
      <w:r w:rsidR="00333FC8">
        <w:t xml:space="preserve">. </w:t>
      </w:r>
      <w:r w:rsidR="004D25F8" w:rsidRPr="004D25F8">
        <w:t>Bonfire – should we burn a Guy?</w:t>
      </w:r>
      <w:r w:rsidR="004D25F8">
        <w:t xml:space="preserve"> A former resident</w:t>
      </w:r>
      <w:r w:rsidR="007502EF">
        <w:t>,</w:t>
      </w:r>
      <w:r w:rsidR="00BD64A5">
        <w:t xml:space="preserve"> who is still involved with Bonfire Night</w:t>
      </w:r>
      <w:r w:rsidR="007502EF">
        <w:t>,</w:t>
      </w:r>
      <w:r w:rsidR="004E3C21">
        <w:t xml:space="preserve"> has expressed concern about the message sent by burning a Guy on the fire</w:t>
      </w:r>
      <w:r w:rsidR="00FB6EBE">
        <w:t>. Tradition</w:t>
      </w:r>
      <w:r w:rsidR="005F67B7">
        <w:t xml:space="preserve">ally </w:t>
      </w:r>
      <w:r w:rsidR="00FB6EBE">
        <w:t>Hailey School</w:t>
      </w:r>
      <w:r w:rsidR="00296831">
        <w:t xml:space="preserve"> used to make the Guy </w:t>
      </w:r>
      <w:r w:rsidR="00C43025">
        <w:t xml:space="preserve">for the Crawley bonfire </w:t>
      </w:r>
      <w:r w:rsidR="00296831">
        <w:t>while learning the history</w:t>
      </w:r>
      <w:r w:rsidR="00E60121">
        <w:t xml:space="preserve"> of Guy Fawkes Night</w:t>
      </w:r>
      <w:r w:rsidR="007502EF">
        <w:t>, but t</w:t>
      </w:r>
      <w:r w:rsidR="00E60121">
        <w:t>he school is no longer involved</w:t>
      </w:r>
      <w:r w:rsidR="00877CBB">
        <w:t>. The Councillors agree that we should keep the tradition</w:t>
      </w:r>
      <w:r w:rsidR="0071036C">
        <w:t xml:space="preserve"> and teach the history behind it</w:t>
      </w:r>
      <w:r w:rsidR="0010079D">
        <w:t>. The Guy should be generic and in no way represent a</w:t>
      </w:r>
      <w:r w:rsidR="00DA0663">
        <w:t xml:space="preserve"> recognisable individual.</w:t>
      </w:r>
    </w:p>
    <w:p w14:paraId="639561E3" w14:textId="18155766" w:rsidR="00EF22C5" w:rsidRPr="00EF22C5" w:rsidRDefault="00EF22C5" w:rsidP="00EF22C5">
      <w:pPr>
        <w:rPr>
          <w:rFonts w:cstheme="minorHAnsi"/>
        </w:rPr>
      </w:pPr>
      <w:r>
        <w:rPr>
          <w:rFonts w:eastAsia="Arial" w:cstheme="minorHAnsi"/>
          <w:color w:val="000000"/>
          <w:lang w:eastAsia="en-GB"/>
        </w:rPr>
        <w:t>1</w:t>
      </w:r>
      <w:r w:rsidR="008B2299">
        <w:rPr>
          <w:rFonts w:eastAsia="Arial" w:cstheme="minorHAnsi"/>
          <w:color w:val="000000"/>
          <w:lang w:eastAsia="en-GB"/>
        </w:rPr>
        <w:t>0</w:t>
      </w:r>
      <w:r>
        <w:rPr>
          <w:rFonts w:eastAsia="Arial" w:cstheme="minorHAnsi"/>
          <w:color w:val="000000"/>
          <w:lang w:eastAsia="en-GB"/>
        </w:rPr>
        <w:t xml:space="preserve">. </w:t>
      </w:r>
      <w:r w:rsidR="00FD4011">
        <w:rPr>
          <w:rFonts w:eastAsia="Arial" w:cstheme="minorHAnsi"/>
          <w:color w:val="000000"/>
          <w:lang w:eastAsia="en-GB"/>
        </w:rPr>
        <w:t>Future Dates</w:t>
      </w:r>
    </w:p>
    <w:p w14:paraId="74D92FD5" w14:textId="77777777" w:rsidR="00EF22C5" w:rsidRPr="00EF22C5" w:rsidRDefault="00EF22C5" w:rsidP="00EF22C5">
      <w:pPr>
        <w:spacing w:after="0" w:line="276" w:lineRule="auto"/>
        <w:rPr>
          <w:rFonts w:eastAsia="Arial" w:cstheme="minorHAnsi"/>
          <w:color w:val="000000"/>
          <w:lang w:eastAsia="en-GB"/>
        </w:rPr>
      </w:pPr>
      <w:r w:rsidRPr="00EF22C5">
        <w:rPr>
          <w:rFonts w:eastAsia="Arial" w:cstheme="minorHAnsi"/>
          <w:color w:val="000000"/>
          <w:lang w:eastAsia="en-GB"/>
        </w:rPr>
        <w:t>25</w:t>
      </w:r>
      <w:r w:rsidRPr="00EF22C5">
        <w:rPr>
          <w:rFonts w:eastAsia="Arial" w:cstheme="minorHAnsi"/>
          <w:color w:val="000000"/>
          <w:vertAlign w:val="superscript"/>
          <w:lang w:eastAsia="en-GB"/>
        </w:rPr>
        <w:t>th</w:t>
      </w:r>
      <w:r w:rsidRPr="00EF22C5">
        <w:rPr>
          <w:rFonts w:eastAsia="Arial" w:cstheme="minorHAnsi"/>
          <w:color w:val="000000"/>
          <w:lang w:eastAsia="en-GB"/>
        </w:rPr>
        <w:t xml:space="preserve"> January 2023 – PC Meeting</w:t>
      </w:r>
    </w:p>
    <w:p w14:paraId="4B0CED92" w14:textId="77777777" w:rsidR="00EF22C5" w:rsidRPr="00EF22C5" w:rsidRDefault="00EF22C5" w:rsidP="00EF22C5">
      <w:pPr>
        <w:spacing w:after="0" w:line="276" w:lineRule="auto"/>
        <w:rPr>
          <w:rFonts w:eastAsia="Arial" w:cstheme="minorHAnsi"/>
          <w:color w:val="000000"/>
          <w:lang w:eastAsia="en-GB"/>
        </w:rPr>
      </w:pPr>
      <w:r w:rsidRPr="00EF22C5">
        <w:rPr>
          <w:rFonts w:eastAsia="Arial" w:cstheme="minorHAnsi"/>
          <w:color w:val="000000"/>
          <w:lang w:eastAsia="en-GB"/>
        </w:rPr>
        <w:t>22</w:t>
      </w:r>
      <w:r w:rsidRPr="00EF22C5">
        <w:rPr>
          <w:rFonts w:eastAsia="Arial" w:cstheme="minorHAnsi"/>
          <w:color w:val="000000"/>
          <w:vertAlign w:val="superscript"/>
          <w:lang w:eastAsia="en-GB"/>
        </w:rPr>
        <w:t>nd</w:t>
      </w:r>
      <w:r w:rsidRPr="00EF22C5">
        <w:rPr>
          <w:rFonts w:eastAsia="Arial" w:cstheme="minorHAnsi"/>
          <w:color w:val="000000"/>
          <w:lang w:eastAsia="en-GB"/>
        </w:rPr>
        <w:t xml:space="preserve"> March 2023 – PC Meeting</w:t>
      </w:r>
    </w:p>
    <w:p w14:paraId="4A02E928" w14:textId="77777777" w:rsidR="00EF22C5" w:rsidRPr="00EF22C5" w:rsidRDefault="00EF22C5" w:rsidP="00EF22C5">
      <w:pPr>
        <w:spacing w:after="0" w:line="276" w:lineRule="auto"/>
        <w:rPr>
          <w:rFonts w:eastAsia="Arial" w:cstheme="minorHAnsi"/>
          <w:color w:val="000000"/>
          <w:lang w:eastAsia="en-GB"/>
        </w:rPr>
      </w:pPr>
      <w:r w:rsidRPr="00EF22C5">
        <w:rPr>
          <w:rFonts w:eastAsia="Arial" w:cstheme="minorHAnsi"/>
          <w:color w:val="000000"/>
          <w:lang w:eastAsia="en-GB"/>
        </w:rPr>
        <w:t>4</w:t>
      </w:r>
      <w:r w:rsidRPr="00EF22C5">
        <w:rPr>
          <w:rFonts w:eastAsia="Arial" w:cstheme="minorHAnsi"/>
          <w:color w:val="000000"/>
          <w:vertAlign w:val="superscript"/>
          <w:lang w:eastAsia="en-GB"/>
        </w:rPr>
        <w:t>th</w:t>
      </w:r>
      <w:r w:rsidRPr="00EF22C5">
        <w:rPr>
          <w:rFonts w:eastAsia="Arial" w:cstheme="minorHAnsi"/>
          <w:color w:val="000000"/>
          <w:lang w:eastAsia="en-GB"/>
        </w:rPr>
        <w:t xml:space="preserve"> May 2023 – Elections </w:t>
      </w:r>
    </w:p>
    <w:p w14:paraId="6CB78BAE" w14:textId="77777777" w:rsidR="00EF22C5" w:rsidRPr="00EF22C5" w:rsidRDefault="00EF22C5" w:rsidP="00EF22C5">
      <w:pPr>
        <w:spacing w:after="0" w:line="276" w:lineRule="auto"/>
        <w:rPr>
          <w:rFonts w:eastAsia="Arial" w:cstheme="minorHAnsi"/>
          <w:color w:val="000000"/>
          <w:lang w:eastAsia="en-GB"/>
        </w:rPr>
      </w:pPr>
      <w:r w:rsidRPr="00EF22C5">
        <w:rPr>
          <w:rFonts w:eastAsia="Arial" w:cstheme="minorHAnsi"/>
          <w:color w:val="000000"/>
          <w:lang w:eastAsia="en-GB"/>
        </w:rPr>
        <w:t>6</w:t>
      </w:r>
      <w:r w:rsidRPr="00EF22C5">
        <w:rPr>
          <w:rFonts w:eastAsia="Arial" w:cstheme="minorHAnsi"/>
          <w:color w:val="000000"/>
          <w:vertAlign w:val="superscript"/>
          <w:lang w:eastAsia="en-GB"/>
        </w:rPr>
        <w:t>th</w:t>
      </w:r>
      <w:r w:rsidRPr="00EF22C5">
        <w:rPr>
          <w:rFonts w:eastAsia="Arial" w:cstheme="minorHAnsi"/>
          <w:color w:val="000000"/>
          <w:lang w:eastAsia="en-GB"/>
        </w:rPr>
        <w:t xml:space="preserve"> May 2023 – Coronation (Bank Holiday 8</w:t>
      </w:r>
      <w:r w:rsidRPr="00EF22C5">
        <w:rPr>
          <w:rFonts w:eastAsia="Arial" w:cstheme="minorHAnsi"/>
          <w:color w:val="000000"/>
          <w:vertAlign w:val="superscript"/>
          <w:lang w:eastAsia="en-GB"/>
        </w:rPr>
        <w:t>th</w:t>
      </w:r>
      <w:r w:rsidRPr="00EF22C5">
        <w:rPr>
          <w:rFonts w:eastAsia="Arial" w:cstheme="minorHAnsi"/>
          <w:color w:val="000000"/>
          <w:lang w:eastAsia="en-GB"/>
        </w:rPr>
        <w:t xml:space="preserve"> May)</w:t>
      </w:r>
    </w:p>
    <w:p w14:paraId="58767E7B" w14:textId="193723EC" w:rsidR="00EF22C5" w:rsidRPr="00EF22C5" w:rsidRDefault="002A4DB5" w:rsidP="00EF22C5">
      <w:pPr>
        <w:spacing w:after="0" w:line="276" w:lineRule="auto"/>
        <w:rPr>
          <w:rFonts w:eastAsia="Arial" w:cstheme="minorHAnsi"/>
          <w:color w:val="000000"/>
          <w:lang w:eastAsia="en-GB"/>
        </w:rPr>
      </w:pPr>
      <w:r>
        <w:rPr>
          <w:rFonts w:eastAsia="Arial" w:cstheme="minorHAnsi"/>
          <w:color w:val="000000"/>
          <w:lang w:eastAsia="en-GB"/>
        </w:rPr>
        <w:t>17</w:t>
      </w:r>
      <w:r w:rsidR="00EF22C5" w:rsidRPr="00EF22C5">
        <w:rPr>
          <w:rFonts w:eastAsia="Arial" w:cstheme="minorHAnsi"/>
          <w:color w:val="000000"/>
          <w:vertAlign w:val="superscript"/>
          <w:lang w:eastAsia="en-GB"/>
        </w:rPr>
        <w:t>th</w:t>
      </w:r>
      <w:r w:rsidR="00EF22C5" w:rsidRPr="00EF22C5">
        <w:rPr>
          <w:rFonts w:eastAsia="Arial" w:cstheme="minorHAnsi"/>
          <w:color w:val="000000"/>
          <w:lang w:eastAsia="en-GB"/>
        </w:rPr>
        <w:t xml:space="preserve"> May 2023 – </w:t>
      </w:r>
      <w:r>
        <w:rPr>
          <w:rFonts w:eastAsia="Arial" w:cstheme="minorHAnsi"/>
          <w:color w:val="000000"/>
          <w:lang w:eastAsia="en-GB"/>
        </w:rPr>
        <w:t xml:space="preserve">Annual </w:t>
      </w:r>
      <w:r w:rsidR="00EF22C5" w:rsidRPr="00EF22C5">
        <w:rPr>
          <w:rFonts w:eastAsia="Arial" w:cstheme="minorHAnsi"/>
          <w:color w:val="000000"/>
          <w:lang w:eastAsia="en-GB"/>
        </w:rPr>
        <w:t>PC Meeting</w:t>
      </w:r>
      <w:r>
        <w:rPr>
          <w:rFonts w:eastAsia="Arial" w:cstheme="minorHAnsi"/>
          <w:color w:val="000000"/>
          <w:lang w:eastAsia="en-GB"/>
        </w:rPr>
        <w:t xml:space="preserve"> and AGM</w:t>
      </w:r>
    </w:p>
    <w:p w14:paraId="54DF20A8" w14:textId="77777777" w:rsidR="00EF22C5" w:rsidRPr="00EF22C5" w:rsidRDefault="00EF22C5" w:rsidP="00EF22C5">
      <w:pPr>
        <w:spacing w:after="0" w:line="276" w:lineRule="auto"/>
        <w:rPr>
          <w:rFonts w:eastAsia="Arial" w:cstheme="minorHAnsi"/>
          <w:color w:val="000000"/>
          <w:lang w:eastAsia="en-GB"/>
        </w:rPr>
      </w:pPr>
      <w:r w:rsidRPr="00EF22C5">
        <w:rPr>
          <w:rFonts w:eastAsia="Arial" w:cstheme="minorHAnsi"/>
          <w:color w:val="000000"/>
          <w:lang w:eastAsia="en-GB"/>
        </w:rPr>
        <w:t>26</w:t>
      </w:r>
      <w:r w:rsidRPr="00EF22C5">
        <w:rPr>
          <w:rFonts w:eastAsia="Arial" w:cstheme="minorHAnsi"/>
          <w:color w:val="000000"/>
          <w:vertAlign w:val="superscript"/>
          <w:lang w:eastAsia="en-GB"/>
        </w:rPr>
        <w:t>th</w:t>
      </w:r>
      <w:r w:rsidRPr="00EF22C5">
        <w:rPr>
          <w:rFonts w:eastAsia="Arial" w:cstheme="minorHAnsi"/>
          <w:color w:val="000000"/>
          <w:lang w:eastAsia="en-GB"/>
        </w:rPr>
        <w:t xml:space="preserve"> July 2023 – PC Meeting</w:t>
      </w:r>
    </w:p>
    <w:p w14:paraId="0EF49D0F" w14:textId="77777777" w:rsidR="00EF22C5" w:rsidRPr="00EF22C5" w:rsidRDefault="00EF22C5" w:rsidP="00EF22C5">
      <w:pPr>
        <w:spacing w:after="0" w:line="276" w:lineRule="auto"/>
        <w:rPr>
          <w:rFonts w:eastAsia="Arial" w:cstheme="minorHAnsi"/>
          <w:color w:val="000000"/>
          <w:lang w:eastAsia="en-GB"/>
        </w:rPr>
      </w:pPr>
      <w:r w:rsidRPr="00EF22C5">
        <w:rPr>
          <w:rFonts w:eastAsia="Arial" w:cstheme="minorHAnsi"/>
          <w:color w:val="000000"/>
          <w:lang w:eastAsia="en-GB"/>
        </w:rPr>
        <w:t>27</w:t>
      </w:r>
      <w:r w:rsidRPr="00EF22C5">
        <w:rPr>
          <w:rFonts w:eastAsia="Arial" w:cstheme="minorHAnsi"/>
          <w:color w:val="000000"/>
          <w:vertAlign w:val="superscript"/>
          <w:lang w:eastAsia="en-GB"/>
        </w:rPr>
        <w:t>th</w:t>
      </w:r>
      <w:r w:rsidRPr="00EF22C5">
        <w:rPr>
          <w:rFonts w:eastAsia="Arial" w:cstheme="minorHAnsi"/>
          <w:color w:val="000000"/>
          <w:lang w:eastAsia="en-GB"/>
        </w:rPr>
        <w:t xml:space="preserve"> September 2023 – PC Meeting</w:t>
      </w:r>
    </w:p>
    <w:p w14:paraId="5939FBA0" w14:textId="77777777" w:rsidR="00EF22C5" w:rsidRDefault="00EF22C5" w:rsidP="00EF22C5">
      <w:pPr>
        <w:spacing w:after="0" w:line="276" w:lineRule="auto"/>
        <w:rPr>
          <w:rFonts w:eastAsia="Arial" w:cstheme="minorHAnsi"/>
          <w:color w:val="000000"/>
          <w:lang w:eastAsia="en-GB"/>
        </w:rPr>
      </w:pPr>
      <w:r w:rsidRPr="00EF22C5">
        <w:rPr>
          <w:rFonts w:eastAsia="Arial" w:cstheme="minorHAnsi"/>
          <w:color w:val="000000"/>
          <w:lang w:eastAsia="en-GB"/>
        </w:rPr>
        <w:t>22</w:t>
      </w:r>
      <w:r w:rsidRPr="00EF22C5">
        <w:rPr>
          <w:rFonts w:eastAsia="Arial" w:cstheme="minorHAnsi"/>
          <w:color w:val="000000"/>
          <w:vertAlign w:val="superscript"/>
          <w:lang w:eastAsia="en-GB"/>
        </w:rPr>
        <w:t>nd</w:t>
      </w:r>
      <w:r w:rsidRPr="00EF22C5">
        <w:rPr>
          <w:rFonts w:eastAsia="Arial" w:cstheme="minorHAnsi"/>
          <w:color w:val="000000"/>
          <w:lang w:eastAsia="en-GB"/>
        </w:rPr>
        <w:t xml:space="preserve"> November 2023 – PC Meeting</w:t>
      </w:r>
    </w:p>
    <w:p w14:paraId="07CAA773" w14:textId="77777777" w:rsidR="00431FA3" w:rsidRPr="00EF22C5" w:rsidRDefault="00431FA3" w:rsidP="00EF22C5">
      <w:pPr>
        <w:spacing w:after="0" w:line="276" w:lineRule="auto"/>
        <w:rPr>
          <w:rFonts w:ascii="Arial" w:eastAsia="Arial" w:hAnsi="Arial" w:cs="Arial"/>
          <w:color w:val="000000"/>
          <w:lang w:eastAsia="en-GB"/>
        </w:rPr>
      </w:pPr>
    </w:p>
    <w:p w14:paraId="6CF6AD26" w14:textId="1F3A3BCE" w:rsidR="002F7826" w:rsidRDefault="00F8036A" w:rsidP="00D74767">
      <w:r>
        <w:t>Our parish ordinary elections are scheduled for 4</w:t>
      </w:r>
      <w:r w:rsidRPr="00F8036A">
        <w:rPr>
          <w:vertAlign w:val="superscript"/>
        </w:rPr>
        <w:t>th</w:t>
      </w:r>
      <w:r>
        <w:t xml:space="preserve"> May 2024, meaning that the annual meeting of the council must be held between 8</w:t>
      </w:r>
      <w:r w:rsidRPr="00F8036A">
        <w:rPr>
          <w:vertAlign w:val="superscript"/>
        </w:rPr>
        <w:t>th</w:t>
      </w:r>
      <w:r>
        <w:t xml:space="preserve"> and 23</w:t>
      </w:r>
      <w:r w:rsidRPr="00F8036A">
        <w:rPr>
          <w:vertAlign w:val="superscript"/>
        </w:rPr>
        <w:t>rd</w:t>
      </w:r>
      <w:r>
        <w:t xml:space="preserve"> May. For this reason, the meeting will be held on the third Wednesday of May (17</w:t>
      </w:r>
      <w:r w:rsidRPr="00F8036A">
        <w:rPr>
          <w:vertAlign w:val="superscript"/>
        </w:rPr>
        <w:t>th</w:t>
      </w:r>
      <w:r>
        <w:t>), rather than the usual fourth Wednesday of the month.</w:t>
      </w:r>
    </w:p>
    <w:p w14:paraId="0EF69527" w14:textId="77777777" w:rsidR="008B2299" w:rsidRPr="008B2299" w:rsidRDefault="008B2299" w:rsidP="008B2299">
      <w:r w:rsidRPr="008B2299">
        <w:t>10. AOB.</w:t>
      </w:r>
    </w:p>
    <w:p w14:paraId="24C4B064" w14:textId="250B3D17" w:rsidR="008B2299" w:rsidRPr="008B2299" w:rsidRDefault="008B2299" w:rsidP="008B2299">
      <w:pPr>
        <w:numPr>
          <w:ilvl w:val="0"/>
          <w:numId w:val="12"/>
        </w:numPr>
      </w:pPr>
      <w:r w:rsidRPr="008B2299">
        <w:t>A draft Emergency Plan ha</w:t>
      </w:r>
      <w:r w:rsidR="00EA6871">
        <w:t>s</w:t>
      </w:r>
      <w:r w:rsidRPr="008B2299">
        <w:t xml:space="preserve"> been drawn up by SBM and SD and </w:t>
      </w:r>
      <w:r w:rsidR="00EA6871">
        <w:t xml:space="preserve">was </w:t>
      </w:r>
      <w:r w:rsidRPr="008B2299">
        <w:t xml:space="preserve">circulated to the Councillors before the meeting. It was noted that Fire is not listed as a likely major emergency in the Thames Valley area, although we have had at least two incidents in the village in recent years. SD will add TC as an emergency </w:t>
      </w:r>
      <w:r w:rsidR="005C2EA2">
        <w:t xml:space="preserve">team </w:t>
      </w:r>
      <w:r w:rsidRPr="008B2299">
        <w:t xml:space="preserve">contact, MM as contact for the defibrillator, and any qualified First Aiders (currently GH). A map showing the extent of the parish will also be added. The Plan will be published on the website, along with </w:t>
      </w:r>
      <w:r w:rsidR="000F22EB" w:rsidRPr="008B2299">
        <w:t>several</w:t>
      </w:r>
      <w:r w:rsidRPr="008B2299">
        <w:t xml:space="preserve"> leaflets with emergency advice, and SD will encourage eligible parishioners to register with their utilities companies if the</w:t>
      </w:r>
      <w:r w:rsidR="005C2EA2">
        <w:t>y</w:t>
      </w:r>
      <w:r w:rsidRPr="008B2299">
        <w:t xml:space="preserve"> qualify as “vulnerable”.</w:t>
      </w:r>
    </w:p>
    <w:p w14:paraId="1FAA1388" w14:textId="2B8C62DB" w:rsidR="000E148C" w:rsidRDefault="008B2299" w:rsidP="00F2265A">
      <w:pPr>
        <w:numPr>
          <w:ilvl w:val="0"/>
          <w:numId w:val="12"/>
        </w:numPr>
        <w:spacing w:after="0"/>
        <w:ind w:left="714" w:hanging="357"/>
      </w:pPr>
      <w:r w:rsidRPr="008B2299">
        <w:t xml:space="preserve">MM and SD attended WODC’s Waterways Day at the council offices on Friday 18 November. There was a series of speakers from service providers, local stakeholders and action groups, and experts to give </w:t>
      </w:r>
      <w:proofErr w:type="gramStart"/>
      <w:r w:rsidRPr="008B2299">
        <w:t>local residents</w:t>
      </w:r>
      <w:proofErr w:type="gramEnd"/>
      <w:r w:rsidRPr="008B2299">
        <w:t xml:space="preserve"> an opportunity to hear about pollution and flooding issues that affect our local watercourses. The morning session focussed on sewage pollution and its impact on major rivers within the </w:t>
      </w:r>
      <w:proofErr w:type="gramStart"/>
      <w:r w:rsidRPr="008B2299">
        <w:t>District</w:t>
      </w:r>
      <w:proofErr w:type="gramEnd"/>
      <w:r w:rsidRPr="008B2299">
        <w:t>. The afternoon session focussed on flooding and on actions by some local organisations to restore damaged ecology around some of our local watercourses. Suggested actions for Craw</w:t>
      </w:r>
      <w:r w:rsidR="00CF4BCF">
        <w:t>le</w:t>
      </w:r>
      <w:r w:rsidRPr="008B2299">
        <w:t xml:space="preserve">y PC were to: </w:t>
      </w:r>
    </w:p>
    <w:p w14:paraId="7C69B45A" w14:textId="0480CAC3" w:rsidR="000E148C" w:rsidRDefault="008B2299" w:rsidP="00247769">
      <w:pPr>
        <w:numPr>
          <w:ilvl w:val="1"/>
          <w:numId w:val="12"/>
        </w:numPr>
        <w:spacing w:after="0"/>
        <w:ind w:left="1434" w:hanging="357"/>
      </w:pPr>
      <w:r w:rsidRPr="008B2299">
        <w:t>establish a working relationship with Witney Flood Mitigation Group to lobby for the construction of the West End Link Road</w:t>
      </w:r>
      <w:r w:rsidR="00247769">
        <w:t>,</w:t>
      </w:r>
    </w:p>
    <w:p w14:paraId="28F9A26E" w14:textId="2C6FCADB" w:rsidR="00B16600" w:rsidRDefault="008B2299" w:rsidP="00247769">
      <w:pPr>
        <w:numPr>
          <w:ilvl w:val="1"/>
          <w:numId w:val="12"/>
        </w:numPr>
        <w:spacing w:after="0"/>
        <w:ind w:left="1434" w:hanging="357"/>
      </w:pPr>
      <w:r w:rsidRPr="008B2299">
        <w:t>invite a representative from WFMG to come and speak to Crawley PC</w:t>
      </w:r>
      <w:r w:rsidR="00CF4BCF">
        <w:t xml:space="preserve"> </w:t>
      </w:r>
      <w:r w:rsidR="00986800">
        <w:t>in</w:t>
      </w:r>
      <w:r w:rsidR="00CF4BCF">
        <w:t xml:space="preserve"> </w:t>
      </w:r>
      <w:proofErr w:type="gramStart"/>
      <w:r w:rsidR="00CF4BCF">
        <w:t xml:space="preserve">January </w:t>
      </w:r>
      <w:r w:rsidRPr="008B2299">
        <w:t xml:space="preserve"> –</w:t>
      </w:r>
      <w:proofErr w:type="gramEnd"/>
      <w:r w:rsidRPr="008B2299">
        <w:t xml:space="preserve"> </w:t>
      </w:r>
      <w:r w:rsidR="00994276">
        <w:t xml:space="preserve">and </w:t>
      </w:r>
      <w:r w:rsidRPr="008B2299">
        <w:t>possibly as a guest speaker at the next Crawley PC AGM</w:t>
      </w:r>
      <w:r w:rsidR="00247769">
        <w:t>,</w:t>
      </w:r>
      <w:r w:rsidRPr="008B2299">
        <w:t xml:space="preserve"> and</w:t>
      </w:r>
    </w:p>
    <w:p w14:paraId="116577ED" w14:textId="77777777" w:rsidR="00F7339D" w:rsidRDefault="008B2299" w:rsidP="00F2265A">
      <w:pPr>
        <w:numPr>
          <w:ilvl w:val="1"/>
          <w:numId w:val="12"/>
        </w:numPr>
        <w:spacing w:after="0"/>
        <w:ind w:left="1434" w:hanging="357"/>
      </w:pPr>
      <w:r w:rsidRPr="008B2299">
        <w:t xml:space="preserve">investigate opportunities to carry out water quality sampling in the Windrush through Crawley. </w:t>
      </w:r>
    </w:p>
    <w:p w14:paraId="28AFC126" w14:textId="48B2E0C3" w:rsidR="008B2299" w:rsidRPr="008B2299" w:rsidRDefault="008B2299" w:rsidP="00F2265A">
      <w:pPr>
        <w:ind w:left="709"/>
      </w:pPr>
      <w:r w:rsidRPr="008B2299">
        <w:t>MM will follow up.</w:t>
      </w:r>
    </w:p>
    <w:p w14:paraId="70291AA9" w14:textId="398FFD52" w:rsidR="001B3C24" w:rsidRDefault="008B2299" w:rsidP="006F7459">
      <w:pPr>
        <w:numPr>
          <w:ilvl w:val="0"/>
          <w:numId w:val="12"/>
        </w:numPr>
      </w:pPr>
      <w:r w:rsidRPr="008B2299">
        <w:t>The new sign requesting people not to park close to the junction at the bottom of Farm Lane appears generally to be working well</w:t>
      </w:r>
      <w:r w:rsidR="00320A9B" w:rsidRPr="00320A9B">
        <w:t>, with only a few infringements noted</w:t>
      </w:r>
      <w:r w:rsidR="00320A9B">
        <w:t>.</w:t>
      </w:r>
    </w:p>
    <w:sectPr w:rsidR="001B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D670" w14:textId="77777777" w:rsidR="00654756" w:rsidRDefault="00654756" w:rsidP="00E3085B">
      <w:pPr>
        <w:spacing w:after="0" w:line="240" w:lineRule="auto"/>
      </w:pPr>
      <w:r>
        <w:separator/>
      </w:r>
    </w:p>
  </w:endnote>
  <w:endnote w:type="continuationSeparator" w:id="0">
    <w:p w14:paraId="126ED4EC" w14:textId="77777777" w:rsidR="00654756" w:rsidRDefault="00654756" w:rsidP="00E3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B3E3" w14:textId="77777777" w:rsidR="00E3085B" w:rsidRDefault="00E308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5FF5" w14:textId="77777777" w:rsidR="00E3085B" w:rsidRDefault="00E308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B3A5" w14:textId="77777777" w:rsidR="00E3085B" w:rsidRDefault="00E30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AC30" w14:textId="77777777" w:rsidR="00654756" w:rsidRDefault="00654756" w:rsidP="00E3085B">
      <w:pPr>
        <w:spacing w:after="0" w:line="240" w:lineRule="auto"/>
      </w:pPr>
      <w:r>
        <w:separator/>
      </w:r>
    </w:p>
  </w:footnote>
  <w:footnote w:type="continuationSeparator" w:id="0">
    <w:p w14:paraId="404AD8A2" w14:textId="77777777" w:rsidR="00654756" w:rsidRDefault="00654756" w:rsidP="00E3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E62C" w14:textId="77777777" w:rsidR="00E3085B" w:rsidRDefault="00E308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1132" w14:textId="0065089D" w:rsidR="00E3085B" w:rsidRDefault="00E308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09B2" w14:textId="77777777" w:rsidR="00E3085B" w:rsidRDefault="00E30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156"/>
    <w:multiLevelType w:val="hybridMultilevel"/>
    <w:tmpl w:val="40489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E7A84"/>
    <w:multiLevelType w:val="hybridMultilevel"/>
    <w:tmpl w:val="E7D8E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006089F"/>
    <w:multiLevelType w:val="hybridMultilevel"/>
    <w:tmpl w:val="DF321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D6923"/>
    <w:multiLevelType w:val="hybridMultilevel"/>
    <w:tmpl w:val="6B5E7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30B96"/>
    <w:multiLevelType w:val="hybridMultilevel"/>
    <w:tmpl w:val="75A6C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82D7C"/>
    <w:multiLevelType w:val="hybridMultilevel"/>
    <w:tmpl w:val="4CD4E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B0B26"/>
    <w:multiLevelType w:val="hybridMultilevel"/>
    <w:tmpl w:val="9EE42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E3662"/>
    <w:multiLevelType w:val="hybridMultilevel"/>
    <w:tmpl w:val="075EF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A67BC"/>
    <w:multiLevelType w:val="hybridMultilevel"/>
    <w:tmpl w:val="AD505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00C74"/>
    <w:multiLevelType w:val="hybridMultilevel"/>
    <w:tmpl w:val="87F0A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51CC"/>
    <w:multiLevelType w:val="hybridMultilevel"/>
    <w:tmpl w:val="659EE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147684">
    <w:abstractNumId w:val="10"/>
  </w:num>
  <w:num w:numId="2" w16cid:durableId="938290513">
    <w:abstractNumId w:val="3"/>
  </w:num>
  <w:num w:numId="3" w16cid:durableId="1548684529">
    <w:abstractNumId w:val="9"/>
  </w:num>
  <w:num w:numId="4" w16cid:durableId="893010520">
    <w:abstractNumId w:val="0"/>
  </w:num>
  <w:num w:numId="5" w16cid:durableId="416707647">
    <w:abstractNumId w:val="4"/>
  </w:num>
  <w:num w:numId="6" w16cid:durableId="1992979208">
    <w:abstractNumId w:val="6"/>
  </w:num>
  <w:num w:numId="7" w16cid:durableId="111947166">
    <w:abstractNumId w:val="8"/>
  </w:num>
  <w:num w:numId="8" w16cid:durableId="1790540925">
    <w:abstractNumId w:val="1"/>
  </w:num>
  <w:num w:numId="9" w16cid:durableId="534923533">
    <w:abstractNumId w:val="7"/>
  </w:num>
  <w:num w:numId="10" w16cid:durableId="1383554822">
    <w:abstractNumId w:val="5"/>
  </w:num>
  <w:num w:numId="11" w16cid:durableId="1229076484">
    <w:abstractNumId w:val="2"/>
  </w:num>
  <w:num w:numId="12" w16cid:durableId="1502144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67"/>
    <w:rsid w:val="00003B31"/>
    <w:rsid w:val="00004DF0"/>
    <w:rsid w:val="000073DD"/>
    <w:rsid w:val="00010C07"/>
    <w:rsid w:val="000118E1"/>
    <w:rsid w:val="00016312"/>
    <w:rsid w:val="00020F7B"/>
    <w:rsid w:val="00027FED"/>
    <w:rsid w:val="00037C85"/>
    <w:rsid w:val="00042934"/>
    <w:rsid w:val="00045866"/>
    <w:rsid w:val="00052647"/>
    <w:rsid w:val="00054F98"/>
    <w:rsid w:val="0006461F"/>
    <w:rsid w:val="000675DF"/>
    <w:rsid w:val="00075ACB"/>
    <w:rsid w:val="0008360D"/>
    <w:rsid w:val="000861EB"/>
    <w:rsid w:val="00095DD8"/>
    <w:rsid w:val="00097318"/>
    <w:rsid w:val="000A1636"/>
    <w:rsid w:val="000B2701"/>
    <w:rsid w:val="000B44F6"/>
    <w:rsid w:val="000C0B81"/>
    <w:rsid w:val="000C7BB3"/>
    <w:rsid w:val="000D24DE"/>
    <w:rsid w:val="000E148C"/>
    <w:rsid w:val="000E3684"/>
    <w:rsid w:val="000E66A6"/>
    <w:rsid w:val="000F22EB"/>
    <w:rsid w:val="000F5611"/>
    <w:rsid w:val="0010079D"/>
    <w:rsid w:val="001033FE"/>
    <w:rsid w:val="0010729D"/>
    <w:rsid w:val="00115DB0"/>
    <w:rsid w:val="00121750"/>
    <w:rsid w:val="00122D9B"/>
    <w:rsid w:val="00123F36"/>
    <w:rsid w:val="00131F93"/>
    <w:rsid w:val="0013683B"/>
    <w:rsid w:val="00145E4E"/>
    <w:rsid w:val="00150451"/>
    <w:rsid w:val="00154985"/>
    <w:rsid w:val="001607A7"/>
    <w:rsid w:val="00164416"/>
    <w:rsid w:val="00166798"/>
    <w:rsid w:val="00183262"/>
    <w:rsid w:val="00190041"/>
    <w:rsid w:val="001972EB"/>
    <w:rsid w:val="001A483E"/>
    <w:rsid w:val="001A6363"/>
    <w:rsid w:val="001B1A86"/>
    <w:rsid w:val="001B3C24"/>
    <w:rsid w:val="001B4032"/>
    <w:rsid w:val="001C0B14"/>
    <w:rsid w:val="001C145A"/>
    <w:rsid w:val="001C1978"/>
    <w:rsid w:val="001C51B2"/>
    <w:rsid w:val="001E2E7D"/>
    <w:rsid w:val="001F1D93"/>
    <w:rsid w:val="001F2150"/>
    <w:rsid w:val="001F2BB3"/>
    <w:rsid w:val="001F41D6"/>
    <w:rsid w:val="001F4D3E"/>
    <w:rsid w:val="001F7014"/>
    <w:rsid w:val="00236141"/>
    <w:rsid w:val="00241346"/>
    <w:rsid w:val="002413A2"/>
    <w:rsid w:val="00247595"/>
    <w:rsid w:val="00247769"/>
    <w:rsid w:val="00253A37"/>
    <w:rsid w:val="00253E21"/>
    <w:rsid w:val="00257B44"/>
    <w:rsid w:val="00261F57"/>
    <w:rsid w:val="00271D2F"/>
    <w:rsid w:val="002731CD"/>
    <w:rsid w:val="00275EAB"/>
    <w:rsid w:val="00280705"/>
    <w:rsid w:val="0028400A"/>
    <w:rsid w:val="00284831"/>
    <w:rsid w:val="00286054"/>
    <w:rsid w:val="002864F4"/>
    <w:rsid w:val="00291D97"/>
    <w:rsid w:val="0029509B"/>
    <w:rsid w:val="00296831"/>
    <w:rsid w:val="002979A4"/>
    <w:rsid w:val="002A001A"/>
    <w:rsid w:val="002A4DB5"/>
    <w:rsid w:val="002A5908"/>
    <w:rsid w:val="002B14FF"/>
    <w:rsid w:val="002B7F07"/>
    <w:rsid w:val="002C16AD"/>
    <w:rsid w:val="002C2227"/>
    <w:rsid w:val="002C2B8E"/>
    <w:rsid w:val="002C411C"/>
    <w:rsid w:val="002C4139"/>
    <w:rsid w:val="002C558E"/>
    <w:rsid w:val="002C5758"/>
    <w:rsid w:val="002D1C72"/>
    <w:rsid w:val="002D3F10"/>
    <w:rsid w:val="002D6CA5"/>
    <w:rsid w:val="002D7CD3"/>
    <w:rsid w:val="002E1CD8"/>
    <w:rsid w:val="002E316A"/>
    <w:rsid w:val="002F13D3"/>
    <w:rsid w:val="002F7826"/>
    <w:rsid w:val="0030012D"/>
    <w:rsid w:val="00306D8A"/>
    <w:rsid w:val="00306FC2"/>
    <w:rsid w:val="00313F10"/>
    <w:rsid w:val="00320A9B"/>
    <w:rsid w:val="003312D0"/>
    <w:rsid w:val="003315E1"/>
    <w:rsid w:val="00332B2C"/>
    <w:rsid w:val="0033307C"/>
    <w:rsid w:val="00333FC8"/>
    <w:rsid w:val="00334796"/>
    <w:rsid w:val="00334F02"/>
    <w:rsid w:val="00340604"/>
    <w:rsid w:val="003427E6"/>
    <w:rsid w:val="003435D9"/>
    <w:rsid w:val="00350905"/>
    <w:rsid w:val="00354D00"/>
    <w:rsid w:val="003808AC"/>
    <w:rsid w:val="00381813"/>
    <w:rsid w:val="00382F0E"/>
    <w:rsid w:val="00390E8F"/>
    <w:rsid w:val="00391140"/>
    <w:rsid w:val="003924D7"/>
    <w:rsid w:val="003929F0"/>
    <w:rsid w:val="0039436A"/>
    <w:rsid w:val="003A493D"/>
    <w:rsid w:val="003A4FBD"/>
    <w:rsid w:val="003A5410"/>
    <w:rsid w:val="003B109A"/>
    <w:rsid w:val="003B2245"/>
    <w:rsid w:val="003B27F4"/>
    <w:rsid w:val="003B5932"/>
    <w:rsid w:val="003C2B92"/>
    <w:rsid w:val="003C2D46"/>
    <w:rsid w:val="003C367E"/>
    <w:rsid w:val="003D2C31"/>
    <w:rsid w:val="003D41DF"/>
    <w:rsid w:val="003D49E5"/>
    <w:rsid w:val="003D4B84"/>
    <w:rsid w:val="003D7301"/>
    <w:rsid w:val="003E0699"/>
    <w:rsid w:val="003F0D52"/>
    <w:rsid w:val="003F2069"/>
    <w:rsid w:val="003F55A1"/>
    <w:rsid w:val="003F6E9C"/>
    <w:rsid w:val="004151B3"/>
    <w:rsid w:val="00420443"/>
    <w:rsid w:val="00422D88"/>
    <w:rsid w:val="0042454B"/>
    <w:rsid w:val="0042606A"/>
    <w:rsid w:val="00426EDD"/>
    <w:rsid w:val="00431FA3"/>
    <w:rsid w:val="0043453E"/>
    <w:rsid w:val="0044232A"/>
    <w:rsid w:val="00445BC1"/>
    <w:rsid w:val="004535FF"/>
    <w:rsid w:val="00460435"/>
    <w:rsid w:val="00471C50"/>
    <w:rsid w:val="00475353"/>
    <w:rsid w:val="00491065"/>
    <w:rsid w:val="00497305"/>
    <w:rsid w:val="00497F69"/>
    <w:rsid w:val="004A4F78"/>
    <w:rsid w:val="004C182B"/>
    <w:rsid w:val="004C3F68"/>
    <w:rsid w:val="004C6755"/>
    <w:rsid w:val="004D25F8"/>
    <w:rsid w:val="004E3633"/>
    <w:rsid w:val="004E3C21"/>
    <w:rsid w:val="004E5894"/>
    <w:rsid w:val="004F0E21"/>
    <w:rsid w:val="004F336F"/>
    <w:rsid w:val="004F3FF2"/>
    <w:rsid w:val="004F41D5"/>
    <w:rsid w:val="004F44E5"/>
    <w:rsid w:val="004F774D"/>
    <w:rsid w:val="00505802"/>
    <w:rsid w:val="00510F0D"/>
    <w:rsid w:val="00511D7B"/>
    <w:rsid w:val="00520F29"/>
    <w:rsid w:val="00526F42"/>
    <w:rsid w:val="00526F85"/>
    <w:rsid w:val="0053153B"/>
    <w:rsid w:val="00541EB3"/>
    <w:rsid w:val="00550013"/>
    <w:rsid w:val="00567781"/>
    <w:rsid w:val="00571116"/>
    <w:rsid w:val="005715E8"/>
    <w:rsid w:val="0057663E"/>
    <w:rsid w:val="00593AF8"/>
    <w:rsid w:val="0059697E"/>
    <w:rsid w:val="00597EA4"/>
    <w:rsid w:val="005A53C1"/>
    <w:rsid w:val="005A5E78"/>
    <w:rsid w:val="005A70A5"/>
    <w:rsid w:val="005B0DC2"/>
    <w:rsid w:val="005B52F6"/>
    <w:rsid w:val="005C0F2E"/>
    <w:rsid w:val="005C1922"/>
    <w:rsid w:val="005C2887"/>
    <w:rsid w:val="005C2EA2"/>
    <w:rsid w:val="005C66F1"/>
    <w:rsid w:val="005D0389"/>
    <w:rsid w:val="005D0EC2"/>
    <w:rsid w:val="005D4A26"/>
    <w:rsid w:val="005D673A"/>
    <w:rsid w:val="005D69FC"/>
    <w:rsid w:val="005F67B7"/>
    <w:rsid w:val="0060098A"/>
    <w:rsid w:val="0061002A"/>
    <w:rsid w:val="006148B2"/>
    <w:rsid w:val="00615E50"/>
    <w:rsid w:val="00616190"/>
    <w:rsid w:val="00616754"/>
    <w:rsid w:val="00616EFA"/>
    <w:rsid w:val="00621305"/>
    <w:rsid w:val="006346CA"/>
    <w:rsid w:val="00634DBF"/>
    <w:rsid w:val="00643D52"/>
    <w:rsid w:val="00647527"/>
    <w:rsid w:val="00650DC4"/>
    <w:rsid w:val="00654756"/>
    <w:rsid w:val="0065527A"/>
    <w:rsid w:val="00656C52"/>
    <w:rsid w:val="006571E2"/>
    <w:rsid w:val="00666063"/>
    <w:rsid w:val="00667473"/>
    <w:rsid w:val="0068019A"/>
    <w:rsid w:val="00695078"/>
    <w:rsid w:val="006A424B"/>
    <w:rsid w:val="006A75AF"/>
    <w:rsid w:val="006A7CD8"/>
    <w:rsid w:val="006B10B9"/>
    <w:rsid w:val="006D313C"/>
    <w:rsid w:val="006D3967"/>
    <w:rsid w:val="006D4ECA"/>
    <w:rsid w:val="006D69A7"/>
    <w:rsid w:val="006D6D6A"/>
    <w:rsid w:val="006E1282"/>
    <w:rsid w:val="006E1B9B"/>
    <w:rsid w:val="006E4841"/>
    <w:rsid w:val="006E4D25"/>
    <w:rsid w:val="006F04BE"/>
    <w:rsid w:val="006F0A31"/>
    <w:rsid w:val="006F7459"/>
    <w:rsid w:val="0070619E"/>
    <w:rsid w:val="0071036C"/>
    <w:rsid w:val="0071175F"/>
    <w:rsid w:val="007143CA"/>
    <w:rsid w:val="007274B8"/>
    <w:rsid w:val="00727D21"/>
    <w:rsid w:val="0074119A"/>
    <w:rsid w:val="00741AC7"/>
    <w:rsid w:val="007423A2"/>
    <w:rsid w:val="00742976"/>
    <w:rsid w:val="00742BAA"/>
    <w:rsid w:val="007502EF"/>
    <w:rsid w:val="00760165"/>
    <w:rsid w:val="007636A1"/>
    <w:rsid w:val="00767C7A"/>
    <w:rsid w:val="00774881"/>
    <w:rsid w:val="00786920"/>
    <w:rsid w:val="00787664"/>
    <w:rsid w:val="00796616"/>
    <w:rsid w:val="00797F98"/>
    <w:rsid w:val="007A12DE"/>
    <w:rsid w:val="007A151D"/>
    <w:rsid w:val="007A2309"/>
    <w:rsid w:val="007A67AE"/>
    <w:rsid w:val="007A6F69"/>
    <w:rsid w:val="007B472E"/>
    <w:rsid w:val="007D08F1"/>
    <w:rsid w:val="007D21C2"/>
    <w:rsid w:val="007D42EA"/>
    <w:rsid w:val="007D4ECD"/>
    <w:rsid w:val="007D57CA"/>
    <w:rsid w:val="007D6FA7"/>
    <w:rsid w:val="007E798F"/>
    <w:rsid w:val="007F7979"/>
    <w:rsid w:val="007F79A7"/>
    <w:rsid w:val="00802038"/>
    <w:rsid w:val="0081396F"/>
    <w:rsid w:val="00813FA6"/>
    <w:rsid w:val="00816CC5"/>
    <w:rsid w:val="00822A6D"/>
    <w:rsid w:val="00825EA6"/>
    <w:rsid w:val="00827C8E"/>
    <w:rsid w:val="00830832"/>
    <w:rsid w:val="008330B6"/>
    <w:rsid w:val="00834A2B"/>
    <w:rsid w:val="008405BB"/>
    <w:rsid w:val="00840649"/>
    <w:rsid w:val="00841259"/>
    <w:rsid w:val="00844A6F"/>
    <w:rsid w:val="00845460"/>
    <w:rsid w:val="00846967"/>
    <w:rsid w:val="00847A9E"/>
    <w:rsid w:val="008668B5"/>
    <w:rsid w:val="008702D4"/>
    <w:rsid w:val="00875DA0"/>
    <w:rsid w:val="00877CBB"/>
    <w:rsid w:val="00881E46"/>
    <w:rsid w:val="008859EE"/>
    <w:rsid w:val="00892D09"/>
    <w:rsid w:val="00893E91"/>
    <w:rsid w:val="008A05B8"/>
    <w:rsid w:val="008A109E"/>
    <w:rsid w:val="008B2299"/>
    <w:rsid w:val="008B7981"/>
    <w:rsid w:val="008C214A"/>
    <w:rsid w:val="008C2287"/>
    <w:rsid w:val="008E0035"/>
    <w:rsid w:val="008E0698"/>
    <w:rsid w:val="008E1FAD"/>
    <w:rsid w:val="008E566E"/>
    <w:rsid w:val="008F5B56"/>
    <w:rsid w:val="00900A72"/>
    <w:rsid w:val="0090279B"/>
    <w:rsid w:val="00902F2F"/>
    <w:rsid w:val="00906B48"/>
    <w:rsid w:val="00913CB9"/>
    <w:rsid w:val="009177C7"/>
    <w:rsid w:val="00917AAE"/>
    <w:rsid w:val="009209AA"/>
    <w:rsid w:val="00921B0B"/>
    <w:rsid w:val="0092258F"/>
    <w:rsid w:val="009259B7"/>
    <w:rsid w:val="0094518A"/>
    <w:rsid w:val="00945A15"/>
    <w:rsid w:val="009513AE"/>
    <w:rsid w:val="0096268E"/>
    <w:rsid w:val="00970C42"/>
    <w:rsid w:val="00972354"/>
    <w:rsid w:val="00973155"/>
    <w:rsid w:val="0098561E"/>
    <w:rsid w:val="00986800"/>
    <w:rsid w:val="00986AEF"/>
    <w:rsid w:val="00987470"/>
    <w:rsid w:val="00994276"/>
    <w:rsid w:val="009A0204"/>
    <w:rsid w:val="009A0F91"/>
    <w:rsid w:val="009A1BB0"/>
    <w:rsid w:val="009A210D"/>
    <w:rsid w:val="009A3CA7"/>
    <w:rsid w:val="009B075F"/>
    <w:rsid w:val="009B1042"/>
    <w:rsid w:val="009B19A4"/>
    <w:rsid w:val="009C204F"/>
    <w:rsid w:val="009C547C"/>
    <w:rsid w:val="009C66AB"/>
    <w:rsid w:val="009C6810"/>
    <w:rsid w:val="009C7594"/>
    <w:rsid w:val="009D348A"/>
    <w:rsid w:val="009D3CD5"/>
    <w:rsid w:val="009D4141"/>
    <w:rsid w:val="009D4EA7"/>
    <w:rsid w:val="009D681A"/>
    <w:rsid w:val="009E06C2"/>
    <w:rsid w:val="009E7BC1"/>
    <w:rsid w:val="009F122F"/>
    <w:rsid w:val="009F72FD"/>
    <w:rsid w:val="00A006D9"/>
    <w:rsid w:val="00A0097A"/>
    <w:rsid w:val="00A02DB9"/>
    <w:rsid w:val="00A0397B"/>
    <w:rsid w:val="00A12FBC"/>
    <w:rsid w:val="00A1487B"/>
    <w:rsid w:val="00A337AC"/>
    <w:rsid w:val="00A427F0"/>
    <w:rsid w:val="00A46706"/>
    <w:rsid w:val="00A51850"/>
    <w:rsid w:val="00A52789"/>
    <w:rsid w:val="00A57125"/>
    <w:rsid w:val="00A57352"/>
    <w:rsid w:val="00A600E4"/>
    <w:rsid w:val="00A6106D"/>
    <w:rsid w:val="00A612EA"/>
    <w:rsid w:val="00A64059"/>
    <w:rsid w:val="00A646C8"/>
    <w:rsid w:val="00A64CC7"/>
    <w:rsid w:val="00A72449"/>
    <w:rsid w:val="00A77F10"/>
    <w:rsid w:val="00A8138E"/>
    <w:rsid w:val="00A81875"/>
    <w:rsid w:val="00A835FD"/>
    <w:rsid w:val="00A920FC"/>
    <w:rsid w:val="00A93EC6"/>
    <w:rsid w:val="00A96700"/>
    <w:rsid w:val="00AA0923"/>
    <w:rsid w:val="00AA2407"/>
    <w:rsid w:val="00AA6475"/>
    <w:rsid w:val="00AB13E1"/>
    <w:rsid w:val="00AB1C59"/>
    <w:rsid w:val="00AB3161"/>
    <w:rsid w:val="00AB78CF"/>
    <w:rsid w:val="00AB7D72"/>
    <w:rsid w:val="00AC245A"/>
    <w:rsid w:val="00AC350A"/>
    <w:rsid w:val="00AD45CF"/>
    <w:rsid w:val="00AD652C"/>
    <w:rsid w:val="00AE03C4"/>
    <w:rsid w:val="00AE3437"/>
    <w:rsid w:val="00AE4DE6"/>
    <w:rsid w:val="00AE5EA0"/>
    <w:rsid w:val="00AE6C04"/>
    <w:rsid w:val="00AF08EB"/>
    <w:rsid w:val="00B00DDF"/>
    <w:rsid w:val="00B00DF6"/>
    <w:rsid w:val="00B01982"/>
    <w:rsid w:val="00B02623"/>
    <w:rsid w:val="00B12E8D"/>
    <w:rsid w:val="00B1360B"/>
    <w:rsid w:val="00B16600"/>
    <w:rsid w:val="00B2759C"/>
    <w:rsid w:val="00B4199F"/>
    <w:rsid w:val="00B46A6B"/>
    <w:rsid w:val="00B47FAB"/>
    <w:rsid w:val="00B51005"/>
    <w:rsid w:val="00B534A2"/>
    <w:rsid w:val="00B541C7"/>
    <w:rsid w:val="00B5723D"/>
    <w:rsid w:val="00B662BC"/>
    <w:rsid w:val="00B714D6"/>
    <w:rsid w:val="00B73D4A"/>
    <w:rsid w:val="00B774CF"/>
    <w:rsid w:val="00B77604"/>
    <w:rsid w:val="00B813EB"/>
    <w:rsid w:val="00B81CAE"/>
    <w:rsid w:val="00B83EDD"/>
    <w:rsid w:val="00B85B88"/>
    <w:rsid w:val="00B85D24"/>
    <w:rsid w:val="00B940B0"/>
    <w:rsid w:val="00B96904"/>
    <w:rsid w:val="00BA08B2"/>
    <w:rsid w:val="00BA1B97"/>
    <w:rsid w:val="00BA1E7E"/>
    <w:rsid w:val="00BA4869"/>
    <w:rsid w:val="00BB29A3"/>
    <w:rsid w:val="00BB4BFD"/>
    <w:rsid w:val="00BB668C"/>
    <w:rsid w:val="00BB6DAC"/>
    <w:rsid w:val="00BC7C09"/>
    <w:rsid w:val="00BD21F6"/>
    <w:rsid w:val="00BD309B"/>
    <w:rsid w:val="00BD64A5"/>
    <w:rsid w:val="00BD72FE"/>
    <w:rsid w:val="00BD7580"/>
    <w:rsid w:val="00BD7DC3"/>
    <w:rsid w:val="00BE16BC"/>
    <w:rsid w:val="00BF0B23"/>
    <w:rsid w:val="00C011F2"/>
    <w:rsid w:val="00C024F7"/>
    <w:rsid w:val="00C03F36"/>
    <w:rsid w:val="00C0657F"/>
    <w:rsid w:val="00C12375"/>
    <w:rsid w:val="00C12837"/>
    <w:rsid w:val="00C2095C"/>
    <w:rsid w:val="00C3659A"/>
    <w:rsid w:val="00C370F4"/>
    <w:rsid w:val="00C41FE2"/>
    <w:rsid w:val="00C43025"/>
    <w:rsid w:val="00C43030"/>
    <w:rsid w:val="00C43B57"/>
    <w:rsid w:val="00C465B5"/>
    <w:rsid w:val="00C506BE"/>
    <w:rsid w:val="00C54679"/>
    <w:rsid w:val="00C56359"/>
    <w:rsid w:val="00C57D77"/>
    <w:rsid w:val="00C57E9D"/>
    <w:rsid w:val="00C629B2"/>
    <w:rsid w:val="00C63FAE"/>
    <w:rsid w:val="00C66624"/>
    <w:rsid w:val="00C75748"/>
    <w:rsid w:val="00C92E45"/>
    <w:rsid w:val="00CA3544"/>
    <w:rsid w:val="00CA5AA8"/>
    <w:rsid w:val="00CB7582"/>
    <w:rsid w:val="00CC1223"/>
    <w:rsid w:val="00CD0981"/>
    <w:rsid w:val="00CD36F0"/>
    <w:rsid w:val="00CD3A77"/>
    <w:rsid w:val="00CE1AA3"/>
    <w:rsid w:val="00CE1F47"/>
    <w:rsid w:val="00CE3F4D"/>
    <w:rsid w:val="00CE5D12"/>
    <w:rsid w:val="00CF4BCF"/>
    <w:rsid w:val="00CF6693"/>
    <w:rsid w:val="00D03540"/>
    <w:rsid w:val="00D14449"/>
    <w:rsid w:val="00D174FA"/>
    <w:rsid w:val="00D2469A"/>
    <w:rsid w:val="00D27D77"/>
    <w:rsid w:val="00D34372"/>
    <w:rsid w:val="00D4094F"/>
    <w:rsid w:val="00D42A78"/>
    <w:rsid w:val="00D4436E"/>
    <w:rsid w:val="00D46DB0"/>
    <w:rsid w:val="00D625BB"/>
    <w:rsid w:val="00D62BB4"/>
    <w:rsid w:val="00D66145"/>
    <w:rsid w:val="00D71FA4"/>
    <w:rsid w:val="00D72971"/>
    <w:rsid w:val="00D74767"/>
    <w:rsid w:val="00D762C4"/>
    <w:rsid w:val="00D768A0"/>
    <w:rsid w:val="00D770A1"/>
    <w:rsid w:val="00D80DF4"/>
    <w:rsid w:val="00D81BE1"/>
    <w:rsid w:val="00D84F69"/>
    <w:rsid w:val="00D96E02"/>
    <w:rsid w:val="00DA0663"/>
    <w:rsid w:val="00DA3408"/>
    <w:rsid w:val="00DA39EA"/>
    <w:rsid w:val="00DA3C1F"/>
    <w:rsid w:val="00DB55D4"/>
    <w:rsid w:val="00DC2A56"/>
    <w:rsid w:val="00DC41D1"/>
    <w:rsid w:val="00DC7651"/>
    <w:rsid w:val="00DD18EE"/>
    <w:rsid w:val="00DE14AF"/>
    <w:rsid w:val="00DE2776"/>
    <w:rsid w:val="00DE55C3"/>
    <w:rsid w:val="00DE5BC7"/>
    <w:rsid w:val="00DF43B2"/>
    <w:rsid w:val="00E04EB9"/>
    <w:rsid w:val="00E06D10"/>
    <w:rsid w:val="00E07846"/>
    <w:rsid w:val="00E122B2"/>
    <w:rsid w:val="00E175BE"/>
    <w:rsid w:val="00E21255"/>
    <w:rsid w:val="00E21856"/>
    <w:rsid w:val="00E218E0"/>
    <w:rsid w:val="00E3085B"/>
    <w:rsid w:val="00E36EC5"/>
    <w:rsid w:val="00E37509"/>
    <w:rsid w:val="00E42DA7"/>
    <w:rsid w:val="00E43D3F"/>
    <w:rsid w:val="00E50C66"/>
    <w:rsid w:val="00E53FEB"/>
    <w:rsid w:val="00E60121"/>
    <w:rsid w:val="00E72BD8"/>
    <w:rsid w:val="00E72F94"/>
    <w:rsid w:val="00E77901"/>
    <w:rsid w:val="00E8071B"/>
    <w:rsid w:val="00E956C3"/>
    <w:rsid w:val="00E96706"/>
    <w:rsid w:val="00EA3A26"/>
    <w:rsid w:val="00EA684A"/>
    <w:rsid w:val="00EA6871"/>
    <w:rsid w:val="00EC0121"/>
    <w:rsid w:val="00EC170B"/>
    <w:rsid w:val="00EC42DA"/>
    <w:rsid w:val="00ED394E"/>
    <w:rsid w:val="00EE434F"/>
    <w:rsid w:val="00EE43F0"/>
    <w:rsid w:val="00EE721A"/>
    <w:rsid w:val="00EF22C5"/>
    <w:rsid w:val="00EF63D8"/>
    <w:rsid w:val="00F01D58"/>
    <w:rsid w:val="00F0263A"/>
    <w:rsid w:val="00F13CD9"/>
    <w:rsid w:val="00F14707"/>
    <w:rsid w:val="00F2265A"/>
    <w:rsid w:val="00F2505B"/>
    <w:rsid w:val="00F3320C"/>
    <w:rsid w:val="00F416AF"/>
    <w:rsid w:val="00F60FE0"/>
    <w:rsid w:val="00F61018"/>
    <w:rsid w:val="00F6222E"/>
    <w:rsid w:val="00F631C7"/>
    <w:rsid w:val="00F7040B"/>
    <w:rsid w:val="00F7339D"/>
    <w:rsid w:val="00F7642F"/>
    <w:rsid w:val="00F771E4"/>
    <w:rsid w:val="00F8036A"/>
    <w:rsid w:val="00F815FB"/>
    <w:rsid w:val="00FA1D99"/>
    <w:rsid w:val="00FA1E49"/>
    <w:rsid w:val="00FA3118"/>
    <w:rsid w:val="00FA64CC"/>
    <w:rsid w:val="00FA6AA9"/>
    <w:rsid w:val="00FB0750"/>
    <w:rsid w:val="00FB210F"/>
    <w:rsid w:val="00FB6EBE"/>
    <w:rsid w:val="00FC1AD1"/>
    <w:rsid w:val="00FC61EC"/>
    <w:rsid w:val="00FC7388"/>
    <w:rsid w:val="00FD4011"/>
    <w:rsid w:val="00FD60E8"/>
    <w:rsid w:val="00FD63C4"/>
    <w:rsid w:val="00FD74BD"/>
    <w:rsid w:val="00FE5AC3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5854D"/>
  <w15:chartTrackingRefBased/>
  <w15:docId w15:val="{C47C9FDE-0253-4513-BDEE-0C1F732B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F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85B"/>
  </w:style>
  <w:style w:type="paragraph" w:styleId="Footer">
    <w:name w:val="footer"/>
    <w:basedOn w:val="Normal"/>
    <w:link w:val="FooterChar"/>
    <w:uiPriority w:val="99"/>
    <w:unhideWhenUsed/>
    <w:rsid w:val="00E30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Derry</dc:creator>
  <cp:keywords/>
  <dc:description/>
  <cp:lastModifiedBy>Sheena Derry</cp:lastModifiedBy>
  <cp:revision>149</cp:revision>
  <dcterms:created xsi:type="dcterms:W3CDTF">2022-11-27T09:34:00Z</dcterms:created>
  <dcterms:modified xsi:type="dcterms:W3CDTF">2023-02-06T12:50:00Z</dcterms:modified>
</cp:coreProperties>
</file>